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AA0" w:rsidRDefault="008C7AA0" w:rsidP="005248B2">
      <w:pPr>
        <w:rPr>
          <w:rFonts w:ascii="Times New Roman" w:hAnsi="Times New Roman" w:cs="Times New Roman"/>
          <w:b/>
          <w:sz w:val="24"/>
          <w:szCs w:val="24"/>
          <w:u w:val="single"/>
          <w:lang w:val="tr-TR"/>
        </w:rPr>
      </w:pPr>
    </w:p>
    <w:p w:rsidR="008C7AA0" w:rsidRDefault="008C7AA0" w:rsidP="005248B2">
      <w:pPr>
        <w:rPr>
          <w:rFonts w:ascii="Times New Roman" w:hAnsi="Times New Roman" w:cs="Times New Roman"/>
          <w:b/>
          <w:sz w:val="24"/>
          <w:szCs w:val="24"/>
          <w:u w:val="single"/>
          <w:lang w:val="tr-TR"/>
        </w:rPr>
      </w:pPr>
      <w:r>
        <w:rPr>
          <w:rFonts w:ascii="Times New Roman" w:hAnsi="Times New Roman" w:cs="Times New Roman"/>
          <w:b/>
          <w:sz w:val="24"/>
          <w:szCs w:val="24"/>
          <w:u w:val="single"/>
          <w:lang w:val="tr-TR"/>
        </w:rPr>
        <w:t xml:space="preserve">PROJE ADI: </w:t>
      </w:r>
    </w:p>
    <w:p w:rsidR="008C7AA0" w:rsidRPr="008C7AA0" w:rsidRDefault="008C7AA0" w:rsidP="005248B2">
      <w:pPr>
        <w:rPr>
          <w:rFonts w:ascii="Times New Roman" w:hAnsi="Times New Roman" w:cs="Times New Roman"/>
          <w:b/>
          <w:sz w:val="24"/>
          <w:szCs w:val="24"/>
          <w:lang w:val="tr-TR"/>
        </w:rPr>
      </w:pPr>
      <w:r w:rsidRPr="008C7AA0">
        <w:rPr>
          <w:rFonts w:ascii="Times New Roman" w:hAnsi="Times New Roman" w:cs="Times New Roman"/>
          <w:b/>
          <w:sz w:val="24"/>
          <w:szCs w:val="24"/>
          <w:lang w:val="tr-TR"/>
        </w:rPr>
        <w:t>Türkiye’deki Üniversitelerin ve Öğrenci Profilinin İncelenmesi</w:t>
      </w:r>
      <w:r>
        <w:rPr>
          <w:rFonts w:ascii="Times New Roman" w:hAnsi="Times New Roman" w:cs="Times New Roman"/>
          <w:b/>
          <w:sz w:val="24"/>
          <w:szCs w:val="24"/>
          <w:lang w:val="tr-TR"/>
        </w:rPr>
        <w:t xml:space="preserve"> ve Kıyaslanması</w:t>
      </w:r>
    </w:p>
    <w:p w:rsidR="00683813" w:rsidRPr="008C7AA0" w:rsidRDefault="00683813" w:rsidP="005248B2">
      <w:pPr>
        <w:rPr>
          <w:rFonts w:ascii="Times New Roman" w:hAnsi="Times New Roman" w:cs="Times New Roman"/>
          <w:b/>
          <w:sz w:val="24"/>
          <w:szCs w:val="24"/>
          <w:u w:val="single"/>
          <w:lang w:val="tr-TR"/>
        </w:rPr>
      </w:pPr>
      <w:r w:rsidRPr="008C7AA0">
        <w:rPr>
          <w:rFonts w:ascii="Times New Roman" w:hAnsi="Times New Roman" w:cs="Times New Roman"/>
          <w:b/>
          <w:sz w:val="24"/>
          <w:szCs w:val="24"/>
          <w:u w:val="single"/>
          <w:lang w:val="tr-TR"/>
        </w:rPr>
        <w:t>PROJE YÜRÜTÜCÜSÜ:</w:t>
      </w:r>
    </w:p>
    <w:p w:rsidR="00683813" w:rsidRPr="008C7AA0" w:rsidRDefault="00683813" w:rsidP="005248B2">
      <w:pPr>
        <w:rPr>
          <w:rFonts w:ascii="Times New Roman" w:hAnsi="Times New Roman" w:cs="Times New Roman"/>
          <w:b/>
          <w:sz w:val="24"/>
          <w:szCs w:val="24"/>
          <w:lang w:val="tr-TR"/>
        </w:rPr>
      </w:pPr>
      <w:r w:rsidRPr="008C7AA0">
        <w:rPr>
          <w:rFonts w:ascii="Times New Roman" w:hAnsi="Times New Roman" w:cs="Times New Roman"/>
          <w:b/>
          <w:sz w:val="24"/>
          <w:szCs w:val="24"/>
          <w:lang w:val="tr-TR"/>
        </w:rPr>
        <w:t xml:space="preserve">Adı, Soyadı: </w:t>
      </w:r>
      <w:r w:rsidR="000C34A4" w:rsidRPr="008C7AA0">
        <w:rPr>
          <w:rFonts w:ascii="Times New Roman" w:hAnsi="Times New Roman" w:cs="Times New Roman"/>
          <w:b/>
          <w:sz w:val="24"/>
          <w:szCs w:val="24"/>
          <w:lang w:val="tr-TR"/>
        </w:rPr>
        <w:t>Gülsüm, Can</w:t>
      </w:r>
    </w:p>
    <w:p w:rsidR="00683813" w:rsidRPr="008C7AA0" w:rsidRDefault="00683813" w:rsidP="005248B2">
      <w:pPr>
        <w:rPr>
          <w:rFonts w:ascii="Times New Roman" w:hAnsi="Times New Roman" w:cs="Times New Roman"/>
          <w:b/>
          <w:sz w:val="24"/>
          <w:szCs w:val="24"/>
          <w:lang w:val="tr-TR"/>
        </w:rPr>
      </w:pPr>
      <w:r w:rsidRPr="008C7AA0">
        <w:rPr>
          <w:rFonts w:ascii="Times New Roman" w:hAnsi="Times New Roman" w:cs="Times New Roman"/>
          <w:b/>
          <w:sz w:val="24"/>
          <w:szCs w:val="24"/>
          <w:lang w:val="tr-TR"/>
        </w:rPr>
        <w:t>Okul Numarası:</w:t>
      </w:r>
      <w:r w:rsidR="000C34A4" w:rsidRPr="008C7AA0">
        <w:rPr>
          <w:rFonts w:ascii="Times New Roman" w:hAnsi="Times New Roman" w:cs="Times New Roman"/>
          <w:b/>
          <w:sz w:val="24"/>
          <w:szCs w:val="24"/>
          <w:lang w:val="tr-TR"/>
        </w:rPr>
        <w:t xml:space="preserve"> </w:t>
      </w:r>
      <w:proofErr w:type="gramStart"/>
      <w:r w:rsidR="000C34A4" w:rsidRPr="008C7AA0">
        <w:rPr>
          <w:rFonts w:ascii="Times New Roman" w:hAnsi="Times New Roman" w:cs="Times New Roman"/>
          <w:b/>
          <w:sz w:val="24"/>
          <w:szCs w:val="24"/>
          <w:lang w:val="tr-TR"/>
        </w:rPr>
        <w:t>00019679</w:t>
      </w:r>
      <w:proofErr w:type="gramEnd"/>
    </w:p>
    <w:p w:rsidR="00683813" w:rsidRPr="008C7AA0" w:rsidRDefault="00683813" w:rsidP="005248B2">
      <w:pPr>
        <w:rPr>
          <w:rFonts w:ascii="Times New Roman" w:hAnsi="Times New Roman" w:cs="Times New Roman"/>
          <w:b/>
          <w:sz w:val="24"/>
          <w:szCs w:val="24"/>
          <w:lang w:val="tr-TR"/>
        </w:rPr>
      </w:pPr>
      <w:r w:rsidRPr="008C7AA0">
        <w:rPr>
          <w:rFonts w:ascii="Times New Roman" w:hAnsi="Times New Roman" w:cs="Times New Roman"/>
          <w:b/>
          <w:sz w:val="24"/>
          <w:szCs w:val="24"/>
          <w:lang w:val="tr-TR"/>
        </w:rPr>
        <w:t xml:space="preserve">Fakültesi ve </w:t>
      </w:r>
      <w:r w:rsidR="000C34A4" w:rsidRPr="008C7AA0">
        <w:rPr>
          <w:rFonts w:ascii="Times New Roman" w:hAnsi="Times New Roman" w:cs="Times New Roman"/>
          <w:b/>
          <w:sz w:val="24"/>
          <w:szCs w:val="24"/>
          <w:lang w:val="tr-TR"/>
        </w:rPr>
        <w:t xml:space="preserve">Sınıfı: Yönetim Bilimleri Fakültesi, </w:t>
      </w:r>
      <w:proofErr w:type="spellStart"/>
      <w:r w:rsidR="000C34A4" w:rsidRPr="008C7AA0">
        <w:rPr>
          <w:rFonts w:ascii="Times New Roman" w:hAnsi="Times New Roman" w:cs="Times New Roman"/>
          <w:b/>
          <w:sz w:val="24"/>
          <w:szCs w:val="24"/>
          <w:lang w:val="tr-TR"/>
        </w:rPr>
        <w:t>Irregular</w:t>
      </w:r>
      <w:proofErr w:type="spellEnd"/>
      <w:r w:rsidR="000C34A4" w:rsidRPr="008C7AA0">
        <w:rPr>
          <w:rFonts w:ascii="Times New Roman" w:hAnsi="Times New Roman" w:cs="Times New Roman"/>
          <w:b/>
          <w:sz w:val="24"/>
          <w:szCs w:val="24"/>
          <w:lang w:val="tr-TR"/>
        </w:rPr>
        <w:t xml:space="preserve"> Başlayan 1. Sınıf Öğrencisi</w:t>
      </w:r>
    </w:p>
    <w:p w:rsidR="000C34A4" w:rsidRPr="008C7AA0" w:rsidRDefault="000C34A4" w:rsidP="005248B2">
      <w:pPr>
        <w:rPr>
          <w:rFonts w:ascii="Times New Roman" w:hAnsi="Times New Roman" w:cs="Times New Roman"/>
          <w:b/>
          <w:sz w:val="24"/>
          <w:szCs w:val="24"/>
          <w:lang w:val="tr-TR"/>
        </w:rPr>
      </w:pPr>
      <w:r w:rsidRPr="008C7AA0">
        <w:rPr>
          <w:rFonts w:ascii="Times New Roman" w:hAnsi="Times New Roman" w:cs="Times New Roman"/>
          <w:b/>
          <w:sz w:val="24"/>
          <w:szCs w:val="24"/>
          <w:lang w:val="tr-TR"/>
        </w:rPr>
        <w:t>Bölümü: Henüz Seçmedi</w:t>
      </w:r>
    </w:p>
    <w:p w:rsidR="000C34A4" w:rsidRPr="008C7AA0" w:rsidRDefault="000C34A4" w:rsidP="005248B2">
      <w:pPr>
        <w:rPr>
          <w:rFonts w:ascii="Times New Roman" w:hAnsi="Times New Roman" w:cs="Times New Roman"/>
          <w:b/>
          <w:sz w:val="24"/>
          <w:szCs w:val="24"/>
          <w:lang w:val="tr-TR"/>
        </w:rPr>
      </w:pPr>
      <w:r w:rsidRPr="008C7AA0">
        <w:rPr>
          <w:rFonts w:ascii="Times New Roman" w:hAnsi="Times New Roman" w:cs="Times New Roman"/>
          <w:b/>
          <w:sz w:val="24"/>
          <w:szCs w:val="24"/>
          <w:lang w:val="tr-TR"/>
        </w:rPr>
        <w:t>Telefon Numarası: 0 545 574 84 23</w:t>
      </w:r>
    </w:p>
    <w:p w:rsidR="000C34A4" w:rsidRDefault="000C34A4" w:rsidP="005248B2">
      <w:pPr>
        <w:rPr>
          <w:rFonts w:ascii="Times New Roman" w:hAnsi="Times New Roman" w:cs="Times New Roman"/>
          <w:b/>
          <w:sz w:val="24"/>
          <w:szCs w:val="24"/>
          <w:lang w:val="tr-TR"/>
        </w:rPr>
      </w:pPr>
      <w:r w:rsidRPr="008C7AA0">
        <w:rPr>
          <w:rFonts w:ascii="Times New Roman" w:hAnsi="Times New Roman" w:cs="Times New Roman"/>
          <w:b/>
          <w:sz w:val="24"/>
          <w:szCs w:val="24"/>
          <w:lang w:val="tr-TR"/>
        </w:rPr>
        <w:t xml:space="preserve">E-mail Adresi: </w:t>
      </w:r>
      <w:hyperlink r:id="rId7" w:history="1">
        <w:r w:rsidR="008C7AA0" w:rsidRPr="00B17BCC">
          <w:rPr>
            <w:rStyle w:val="Hyperlink"/>
            <w:rFonts w:ascii="Times New Roman" w:hAnsi="Times New Roman" w:cs="Times New Roman"/>
            <w:b/>
            <w:sz w:val="24"/>
            <w:szCs w:val="24"/>
            <w:lang w:val="tr-TR"/>
          </w:rPr>
          <w:t>gulsumcan@sabanciuniv.edu</w:t>
        </w:r>
      </w:hyperlink>
    </w:p>
    <w:p w:rsidR="008C7AA0" w:rsidRDefault="008C7AA0" w:rsidP="005248B2">
      <w:pPr>
        <w:rPr>
          <w:rFonts w:ascii="Times New Roman" w:hAnsi="Times New Roman" w:cs="Times New Roman"/>
          <w:b/>
          <w:sz w:val="24"/>
          <w:szCs w:val="24"/>
          <w:lang w:val="tr-TR"/>
        </w:rPr>
      </w:pPr>
      <w:r w:rsidRPr="008C7AA0">
        <w:rPr>
          <w:rFonts w:ascii="Times New Roman" w:hAnsi="Times New Roman" w:cs="Times New Roman"/>
          <w:b/>
          <w:sz w:val="24"/>
          <w:szCs w:val="24"/>
          <w:u w:val="single"/>
          <w:lang w:val="tr-TR"/>
        </w:rPr>
        <w:t>PROJE SÜRESİ:</w:t>
      </w:r>
      <w:r>
        <w:rPr>
          <w:rFonts w:ascii="Times New Roman" w:hAnsi="Times New Roman" w:cs="Times New Roman"/>
          <w:b/>
          <w:sz w:val="24"/>
          <w:szCs w:val="24"/>
          <w:u w:val="single"/>
          <w:lang w:val="tr-TR"/>
        </w:rPr>
        <w:t xml:space="preserve"> </w:t>
      </w:r>
      <w:r>
        <w:rPr>
          <w:rFonts w:ascii="Times New Roman" w:hAnsi="Times New Roman" w:cs="Times New Roman"/>
          <w:b/>
          <w:sz w:val="24"/>
          <w:szCs w:val="24"/>
          <w:lang w:val="tr-TR"/>
        </w:rPr>
        <w:t>1 sene</w:t>
      </w:r>
    </w:p>
    <w:p w:rsidR="005248B2" w:rsidRPr="008C7AA0" w:rsidRDefault="005E6BF8" w:rsidP="005248B2">
      <w:pPr>
        <w:rPr>
          <w:rFonts w:ascii="Times New Roman" w:hAnsi="Times New Roman" w:cs="Times New Roman"/>
          <w:b/>
          <w:sz w:val="24"/>
          <w:szCs w:val="24"/>
          <w:u w:val="single"/>
          <w:lang w:val="tr-TR"/>
        </w:rPr>
      </w:pPr>
      <w:r w:rsidRPr="008C7AA0">
        <w:rPr>
          <w:rFonts w:ascii="Times New Roman" w:hAnsi="Times New Roman" w:cs="Times New Roman"/>
          <w:b/>
          <w:sz w:val="24"/>
          <w:szCs w:val="24"/>
          <w:u w:val="single"/>
          <w:lang w:val="tr-TR"/>
        </w:rPr>
        <w:t>PROJE’NİN KONUSU:</w:t>
      </w:r>
    </w:p>
    <w:p w:rsidR="005E6BF8" w:rsidRPr="008C7AA0" w:rsidRDefault="005E6BF8"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TÜRKİYE’</w:t>
      </w:r>
      <w:r w:rsidR="000C34A4" w:rsidRPr="008C7AA0">
        <w:rPr>
          <w:rFonts w:ascii="Times New Roman" w:hAnsi="Times New Roman" w:cs="Times New Roman"/>
          <w:sz w:val="24"/>
          <w:szCs w:val="24"/>
          <w:lang w:val="tr-TR"/>
        </w:rPr>
        <w:t>DEKİ ÜNİVERSİTE ÖĞRENCİLERİNİN</w:t>
      </w:r>
      <w:r w:rsidRPr="008C7AA0">
        <w:rPr>
          <w:rFonts w:ascii="Times New Roman" w:hAnsi="Times New Roman" w:cs="Times New Roman"/>
          <w:sz w:val="24"/>
          <w:szCs w:val="24"/>
          <w:lang w:val="tr-TR"/>
        </w:rPr>
        <w:t xml:space="preserve"> GENEL PROFİLİ (YAŞADIKLARI ZORLUKLAR, HALKIN BAKIŞ AÇISI) VE ÜNİVERSİTE ÖĞRENCİLERİNİN SAYISININ ARTTIRILMASI VE </w:t>
      </w:r>
      <w:r w:rsidR="00F423E8" w:rsidRPr="008C7AA0">
        <w:rPr>
          <w:rFonts w:ascii="Times New Roman" w:hAnsi="Times New Roman" w:cs="Times New Roman"/>
          <w:sz w:val="24"/>
          <w:szCs w:val="24"/>
          <w:lang w:val="tr-TR"/>
        </w:rPr>
        <w:t>ÖĞRENCİLİK YAŞANTILARININ İYİLEŞTİRİLMESİ</w:t>
      </w:r>
      <w:r w:rsidRPr="008C7AA0">
        <w:rPr>
          <w:rFonts w:ascii="Times New Roman" w:hAnsi="Times New Roman" w:cs="Times New Roman"/>
          <w:sz w:val="24"/>
          <w:szCs w:val="24"/>
          <w:lang w:val="tr-TR"/>
        </w:rPr>
        <w:t xml:space="preserve"> İÇİN YAPILABİLECEKLER</w:t>
      </w:r>
    </w:p>
    <w:p w:rsidR="005248B2" w:rsidRPr="008C7AA0" w:rsidRDefault="005248B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 xml:space="preserve">Ülkemizde ÖSYM 2012-2013 Yükseköğretim İstatistiklerine </w:t>
      </w:r>
      <w:proofErr w:type="spellStart"/>
      <w:r w:rsidRPr="008C7AA0">
        <w:rPr>
          <w:rFonts w:ascii="Times New Roman" w:hAnsi="Times New Roman" w:cs="Times New Roman"/>
          <w:sz w:val="24"/>
          <w:szCs w:val="24"/>
          <w:lang w:val="tr-TR"/>
        </w:rPr>
        <w:t>gore</w:t>
      </w:r>
      <w:proofErr w:type="spellEnd"/>
      <w:r w:rsidRPr="008C7AA0">
        <w:rPr>
          <w:rFonts w:ascii="Times New Roman" w:hAnsi="Times New Roman" w:cs="Times New Roman"/>
          <w:sz w:val="24"/>
          <w:szCs w:val="24"/>
          <w:lang w:val="tr-TR"/>
        </w:rPr>
        <w:t xml:space="preserve"> 4676566 üniversite öğrencisi bulunmaktadır.</w:t>
      </w:r>
      <w:r w:rsidR="00300C8B" w:rsidRPr="008C7AA0">
        <w:rPr>
          <w:rFonts w:ascii="Times New Roman" w:hAnsi="Times New Roman" w:cs="Times New Roman"/>
          <w:sz w:val="24"/>
          <w:szCs w:val="24"/>
          <w:lang w:val="tr-TR"/>
        </w:rPr>
        <w:t xml:space="preserve"> Üniversite öğrencisi nüfusu Türkiye’nin nüfusunun yaklaşık %6’sını </w:t>
      </w:r>
      <w:proofErr w:type="spellStart"/>
      <w:r w:rsidR="00300C8B" w:rsidRPr="008C7AA0">
        <w:rPr>
          <w:rFonts w:ascii="Times New Roman" w:hAnsi="Times New Roman" w:cs="Times New Roman"/>
          <w:sz w:val="24"/>
          <w:szCs w:val="24"/>
          <w:lang w:val="tr-TR"/>
        </w:rPr>
        <w:t>oluşturmuktadır</w:t>
      </w:r>
      <w:proofErr w:type="spellEnd"/>
      <w:r w:rsidR="00300C8B" w:rsidRPr="008C7AA0">
        <w:rPr>
          <w:rFonts w:ascii="Times New Roman" w:hAnsi="Times New Roman" w:cs="Times New Roman"/>
          <w:sz w:val="24"/>
          <w:szCs w:val="24"/>
          <w:lang w:val="tr-TR"/>
        </w:rPr>
        <w:t xml:space="preserve">. Bu yüzde şehirlere </w:t>
      </w:r>
      <w:proofErr w:type="spellStart"/>
      <w:r w:rsidR="00300C8B" w:rsidRPr="008C7AA0">
        <w:rPr>
          <w:rFonts w:ascii="Times New Roman" w:hAnsi="Times New Roman" w:cs="Times New Roman"/>
          <w:sz w:val="24"/>
          <w:szCs w:val="24"/>
          <w:lang w:val="tr-TR"/>
        </w:rPr>
        <w:t>gore</w:t>
      </w:r>
      <w:proofErr w:type="spellEnd"/>
      <w:r w:rsidR="00300C8B" w:rsidRPr="008C7AA0">
        <w:rPr>
          <w:rFonts w:ascii="Times New Roman" w:hAnsi="Times New Roman" w:cs="Times New Roman"/>
          <w:sz w:val="24"/>
          <w:szCs w:val="24"/>
          <w:lang w:val="tr-TR"/>
        </w:rPr>
        <w:t xml:space="preserve"> değişmektir. </w:t>
      </w:r>
    </w:p>
    <w:tbl>
      <w:tblPr>
        <w:tblStyle w:val="LightGrid-Accent11"/>
        <w:tblW w:w="0" w:type="auto"/>
        <w:tblLook w:val="04A0"/>
      </w:tblPr>
      <w:tblGrid>
        <w:gridCol w:w="2394"/>
        <w:gridCol w:w="2394"/>
        <w:gridCol w:w="2394"/>
        <w:gridCol w:w="2394"/>
      </w:tblGrid>
      <w:tr w:rsidR="00300C8B" w:rsidRPr="008C7AA0" w:rsidTr="003E1BD0">
        <w:trPr>
          <w:cnfStyle w:val="100000000000"/>
        </w:trPr>
        <w:tc>
          <w:tcPr>
            <w:cnfStyle w:val="001000000000"/>
            <w:tcW w:w="2394" w:type="dxa"/>
          </w:tcPr>
          <w:p w:rsidR="00300C8B" w:rsidRPr="008C7AA0" w:rsidRDefault="00300C8B"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ŞEHİR</w:t>
            </w:r>
          </w:p>
        </w:tc>
        <w:tc>
          <w:tcPr>
            <w:tcW w:w="2394" w:type="dxa"/>
          </w:tcPr>
          <w:p w:rsidR="00300C8B" w:rsidRPr="008C7AA0" w:rsidRDefault="00300C8B" w:rsidP="005248B2">
            <w:pPr>
              <w:cnfStyle w:val="100000000000"/>
              <w:rPr>
                <w:rFonts w:ascii="Times New Roman" w:hAnsi="Times New Roman" w:cs="Times New Roman"/>
                <w:sz w:val="24"/>
                <w:szCs w:val="24"/>
                <w:lang w:val="tr-TR"/>
              </w:rPr>
            </w:pPr>
            <w:r w:rsidRPr="008C7AA0">
              <w:rPr>
                <w:rFonts w:ascii="Times New Roman" w:hAnsi="Times New Roman" w:cs="Times New Roman"/>
                <w:sz w:val="24"/>
                <w:szCs w:val="24"/>
                <w:lang w:val="tr-TR"/>
              </w:rPr>
              <w:t>OKUYAN ÜNİVERSİTE ÖĞRENCİSİ SAYISI</w:t>
            </w:r>
          </w:p>
        </w:tc>
        <w:tc>
          <w:tcPr>
            <w:tcW w:w="2394" w:type="dxa"/>
          </w:tcPr>
          <w:p w:rsidR="00300C8B" w:rsidRPr="008C7AA0" w:rsidRDefault="00300C8B" w:rsidP="005248B2">
            <w:pPr>
              <w:cnfStyle w:val="100000000000"/>
              <w:rPr>
                <w:rFonts w:ascii="Times New Roman" w:hAnsi="Times New Roman" w:cs="Times New Roman"/>
                <w:sz w:val="24"/>
                <w:szCs w:val="24"/>
                <w:lang w:val="tr-TR"/>
              </w:rPr>
            </w:pPr>
            <w:r w:rsidRPr="008C7AA0">
              <w:rPr>
                <w:rFonts w:ascii="Times New Roman" w:hAnsi="Times New Roman" w:cs="Times New Roman"/>
                <w:sz w:val="24"/>
                <w:szCs w:val="24"/>
                <w:lang w:val="tr-TR"/>
              </w:rPr>
              <w:t>NÜFUS</w:t>
            </w:r>
            <w:r w:rsidR="003E1BD0" w:rsidRPr="008C7AA0">
              <w:rPr>
                <w:rFonts w:ascii="Times New Roman" w:hAnsi="Times New Roman" w:cs="Times New Roman"/>
                <w:sz w:val="24"/>
                <w:szCs w:val="24"/>
                <w:lang w:val="tr-TR"/>
              </w:rPr>
              <w:t xml:space="preserve"> (</w:t>
            </w:r>
            <w:proofErr w:type="gramStart"/>
            <w:r w:rsidR="003E1BD0" w:rsidRPr="008C7AA0">
              <w:rPr>
                <w:rFonts w:ascii="Times New Roman" w:hAnsi="Times New Roman" w:cs="Times New Roman"/>
                <w:sz w:val="24"/>
                <w:szCs w:val="24"/>
                <w:lang w:val="tr-TR"/>
              </w:rPr>
              <w:t>İKAMETGAH</w:t>
            </w:r>
            <w:proofErr w:type="gramEnd"/>
            <w:r w:rsidR="003E1BD0" w:rsidRPr="008C7AA0">
              <w:rPr>
                <w:rFonts w:ascii="Times New Roman" w:hAnsi="Times New Roman" w:cs="Times New Roman"/>
                <w:sz w:val="24"/>
                <w:szCs w:val="24"/>
                <w:lang w:val="tr-TR"/>
              </w:rPr>
              <w:t xml:space="preserve"> EDEN)</w:t>
            </w:r>
          </w:p>
        </w:tc>
        <w:tc>
          <w:tcPr>
            <w:tcW w:w="2394" w:type="dxa"/>
          </w:tcPr>
          <w:p w:rsidR="00300C8B" w:rsidRPr="008C7AA0" w:rsidRDefault="00300C8B" w:rsidP="005248B2">
            <w:pPr>
              <w:cnfStyle w:val="100000000000"/>
              <w:rPr>
                <w:rFonts w:ascii="Times New Roman" w:hAnsi="Times New Roman" w:cs="Times New Roman"/>
                <w:sz w:val="24"/>
                <w:szCs w:val="24"/>
                <w:lang w:val="tr-TR"/>
              </w:rPr>
            </w:pPr>
            <w:r w:rsidRPr="008C7AA0">
              <w:rPr>
                <w:rFonts w:ascii="Times New Roman" w:hAnsi="Times New Roman" w:cs="Times New Roman"/>
                <w:sz w:val="24"/>
                <w:szCs w:val="24"/>
                <w:lang w:val="tr-TR"/>
              </w:rPr>
              <w:t>YÜZDE (YAKLAŞIK)</w:t>
            </w:r>
          </w:p>
        </w:tc>
      </w:tr>
      <w:tr w:rsidR="00300C8B" w:rsidRPr="008C7AA0" w:rsidTr="003E1BD0">
        <w:trPr>
          <w:cnfStyle w:val="000000100000"/>
        </w:trPr>
        <w:tc>
          <w:tcPr>
            <w:cnfStyle w:val="001000000000"/>
            <w:tcW w:w="2394" w:type="dxa"/>
          </w:tcPr>
          <w:p w:rsidR="00300C8B" w:rsidRPr="008C7AA0" w:rsidRDefault="00300C8B"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ANKARA</w:t>
            </w:r>
          </w:p>
        </w:tc>
        <w:tc>
          <w:tcPr>
            <w:tcW w:w="2394" w:type="dxa"/>
          </w:tcPr>
          <w:p w:rsidR="00300C8B" w:rsidRPr="008C7AA0" w:rsidRDefault="00300C8B"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166168</w:t>
            </w:r>
          </w:p>
        </w:tc>
        <w:tc>
          <w:tcPr>
            <w:tcW w:w="2394" w:type="dxa"/>
          </w:tcPr>
          <w:p w:rsidR="00300C8B" w:rsidRPr="008C7AA0" w:rsidRDefault="00300C8B"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5.150.072</w:t>
            </w:r>
          </w:p>
        </w:tc>
        <w:tc>
          <w:tcPr>
            <w:tcW w:w="2394" w:type="dxa"/>
          </w:tcPr>
          <w:p w:rsidR="00300C8B" w:rsidRPr="008C7AA0" w:rsidRDefault="00300C8B"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3</w:t>
            </w:r>
            <w:r w:rsidR="003E1BD0" w:rsidRPr="008C7AA0">
              <w:rPr>
                <w:rFonts w:ascii="Times New Roman" w:hAnsi="Times New Roman" w:cs="Times New Roman"/>
                <w:sz w:val="24"/>
                <w:szCs w:val="24"/>
                <w:lang w:val="tr-TR"/>
              </w:rPr>
              <w:t>,</w:t>
            </w:r>
            <w:r w:rsidRPr="008C7AA0">
              <w:rPr>
                <w:rFonts w:ascii="Times New Roman" w:hAnsi="Times New Roman" w:cs="Times New Roman"/>
                <w:sz w:val="24"/>
                <w:szCs w:val="24"/>
                <w:lang w:val="tr-TR"/>
              </w:rPr>
              <w:t>22</w:t>
            </w:r>
          </w:p>
        </w:tc>
      </w:tr>
      <w:tr w:rsidR="00300C8B" w:rsidRPr="008C7AA0" w:rsidTr="003E1BD0">
        <w:trPr>
          <w:cnfStyle w:val="000000010000"/>
        </w:trPr>
        <w:tc>
          <w:tcPr>
            <w:cnfStyle w:val="001000000000"/>
            <w:tcW w:w="2394" w:type="dxa"/>
          </w:tcPr>
          <w:p w:rsidR="00300C8B" w:rsidRPr="008C7AA0" w:rsidRDefault="00300C8B"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ARTVİN</w:t>
            </w:r>
          </w:p>
        </w:tc>
        <w:tc>
          <w:tcPr>
            <w:tcW w:w="2394" w:type="dxa"/>
          </w:tcPr>
          <w:p w:rsidR="00300C8B" w:rsidRPr="008C7AA0" w:rsidRDefault="00300C8B"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2420</w:t>
            </w:r>
          </w:p>
        </w:tc>
        <w:tc>
          <w:tcPr>
            <w:tcW w:w="2394" w:type="dxa"/>
          </w:tcPr>
          <w:p w:rsidR="00300C8B" w:rsidRPr="008C7AA0" w:rsidRDefault="00300C8B"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169.674</w:t>
            </w:r>
          </w:p>
        </w:tc>
        <w:tc>
          <w:tcPr>
            <w:tcW w:w="2394" w:type="dxa"/>
          </w:tcPr>
          <w:p w:rsidR="00300C8B" w:rsidRPr="008C7AA0" w:rsidRDefault="003E1BD0"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1,42</w:t>
            </w:r>
          </w:p>
        </w:tc>
      </w:tr>
      <w:tr w:rsidR="00300C8B" w:rsidRPr="008C7AA0" w:rsidTr="003E1BD0">
        <w:trPr>
          <w:cnfStyle w:val="000000100000"/>
        </w:trPr>
        <w:tc>
          <w:tcPr>
            <w:cnfStyle w:val="001000000000"/>
            <w:tcW w:w="2394" w:type="dxa"/>
          </w:tcPr>
          <w:p w:rsidR="00300C8B" w:rsidRPr="008C7AA0" w:rsidRDefault="00300C8B"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BİTLİS</w:t>
            </w:r>
          </w:p>
        </w:tc>
        <w:tc>
          <w:tcPr>
            <w:tcW w:w="2394" w:type="dxa"/>
          </w:tcPr>
          <w:p w:rsidR="00300C8B" w:rsidRPr="008C7AA0" w:rsidRDefault="00300C8B"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865</w:t>
            </w:r>
          </w:p>
        </w:tc>
        <w:tc>
          <w:tcPr>
            <w:tcW w:w="2394" w:type="dxa"/>
          </w:tcPr>
          <w:p w:rsidR="00300C8B" w:rsidRPr="008C7AA0" w:rsidRDefault="00300C8B"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66,732</w:t>
            </w:r>
          </w:p>
        </w:tc>
        <w:tc>
          <w:tcPr>
            <w:tcW w:w="2394" w:type="dxa"/>
          </w:tcPr>
          <w:p w:rsidR="00300C8B" w:rsidRPr="008C7AA0" w:rsidRDefault="003E1BD0"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1,29</w:t>
            </w:r>
          </w:p>
        </w:tc>
      </w:tr>
      <w:tr w:rsidR="00300C8B" w:rsidRPr="008C7AA0" w:rsidTr="003E1BD0">
        <w:trPr>
          <w:cnfStyle w:val="000000010000"/>
        </w:trPr>
        <w:tc>
          <w:tcPr>
            <w:cnfStyle w:val="001000000000"/>
            <w:tcW w:w="2394" w:type="dxa"/>
          </w:tcPr>
          <w:p w:rsidR="00300C8B" w:rsidRPr="008C7AA0" w:rsidRDefault="00300C8B"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ESKİŞEHİR</w:t>
            </w:r>
          </w:p>
        </w:tc>
        <w:tc>
          <w:tcPr>
            <w:tcW w:w="2394" w:type="dxa"/>
          </w:tcPr>
          <w:p w:rsidR="00300C8B" w:rsidRPr="008C7AA0" w:rsidRDefault="00300C8B"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2271535</w:t>
            </w:r>
          </w:p>
        </w:tc>
        <w:tc>
          <w:tcPr>
            <w:tcW w:w="2394" w:type="dxa"/>
          </w:tcPr>
          <w:p w:rsidR="00300C8B" w:rsidRPr="008C7AA0" w:rsidRDefault="00300C8B"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812.320</w:t>
            </w:r>
          </w:p>
        </w:tc>
        <w:tc>
          <w:tcPr>
            <w:tcW w:w="2394" w:type="dxa"/>
          </w:tcPr>
          <w:p w:rsidR="003E1BD0" w:rsidRPr="008C7AA0" w:rsidRDefault="003E1BD0"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+100</w:t>
            </w:r>
          </w:p>
        </w:tc>
      </w:tr>
      <w:tr w:rsidR="00300C8B" w:rsidRPr="008C7AA0" w:rsidTr="003E1BD0">
        <w:trPr>
          <w:cnfStyle w:val="000000100000"/>
        </w:trPr>
        <w:tc>
          <w:tcPr>
            <w:cnfStyle w:val="001000000000"/>
            <w:tcW w:w="2394" w:type="dxa"/>
          </w:tcPr>
          <w:p w:rsidR="00300C8B" w:rsidRPr="008C7AA0" w:rsidRDefault="00300C8B"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İSTANBUL</w:t>
            </w:r>
          </w:p>
        </w:tc>
        <w:tc>
          <w:tcPr>
            <w:tcW w:w="2394" w:type="dxa"/>
          </w:tcPr>
          <w:p w:rsidR="00300C8B" w:rsidRPr="008C7AA0" w:rsidRDefault="00300C8B"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307749</w:t>
            </w:r>
          </w:p>
        </w:tc>
        <w:tc>
          <w:tcPr>
            <w:tcW w:w="2394" w:type="dxa"/>
          </w:tcPr>
          <w:p w:rsidR="00300C8B" w:rsidRPr="008C7AA0" w:rsidRDefault="00300C8B"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14.377.018</w:t>
            </w:r>
          </w:p>
        </w:tc>
        <w:tc>
          <w:tcPr>
            <w:tcW w:w="2394" w:type="dxa"/>
          </w:tcPr>
          <w:p w:rsidR="00300C8B" w:rsidRPr="008C7AA0" w:rsidRDefault="003E1BD0"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2,14</w:t>
            </w:r>
          </w:p>
        </w:tc>
      </w:tr>
      <w:tr w:rsidR="00300C8B" w:rsidRPr="008C7AA0" w:rsidTr="003E1BD0">
        <w:trPr>
          <w:cnfStyle w:val="000000010000"/>
        </w:trPr>
        <w:tc>
          <w:tcPr>
            <w:cnfStyle w:val="001000000000"/>
            <w:tcW w:w="2394" w:type="dxa"/>
          </w:tcPr>
          <w:p w:rsidR="00300C8B" w:rsidRPr="008C7AA0" w:rsidRDefault="00300C8B"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İZMİR</w:t>
            </w:r>
          </w:p>
        </w:tc>
        <w:tc>
          <w:tcPr>
            <w:tcW w:w="2394" w:type="dxa"/>
          </w:tcPr>
          <w:p w:rsidR="00300C8B" w:rsidRPr="008C7AA0" w:rsidRDefault="00300C8B"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89615</w:t>
            </w:r>
          </w:p>
        </w:tc>
        <w:tc>
          <w:tcPr>
            <w:tcW w:w="2394" w:type="dxa"/>
          </w:tcPr>
          <w:p w:rsidR="00300C8B" w:rsidRPr="008C7AA0" w:rsidRDefault="00300C8B"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4.113.072</w:t>
            </w:r>
          </w:p>
        </w:tc>
        <w:tc>
          <w:tcPr>
            <w:tcW w:w="2394" w:type="dxa"/>
          </w:tcPr>
          <w:p w:rsidR="00300C8B" w:rsidRPr="008C7AA0" w:rsidRDefault="003E1BD0"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2,17</w:t>
            </w:r>
          </w:p>
        </w:tc>
      </w:tr>
      <w:tr w:rsidR="00300C8B" w:rsidRPr="008C7AA0" w:rsidTr="003E1BD0">
        <w:trPr>
          <w:cnfStyle w:val="000000100000"/>
        </w:trPr>
        <w:tc>
          <w:tcPr>
            <w:cnfStyle w:val="001000000000"/>
            <w:tcW w:w="2394" w:type="dxa"/>
          </w:tcPr>
          <w:p w:rsidR="00300C8B" w:rsidRPr="008C7AA0" w:rsidRDefault="00300C8B"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MANİSA</w:t>
            </w:r>
          </w:p>
        </w:tc>
        <w:tc>
          <w:tcPr>
            <w:tcW w:w="2394" w:type="dxa"/>
          </w:tcPr>
          <w:p w:rsidR="00300C8B" w:rsidRPr="008C7AA0" w:rsidRDefault="00300C8B"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15705</w:t>
            </w:r>
          </w:p>
        </w:tc>
        <w:tc>
          <w:tcPr>
            <w:tcW w:w="2394" w:type="dxa"/>
          </w:tcPr>
          <w:p w:rsidR="00300C8B" w:rsidRPr="008C7AA0" w:rsidRDefault="00300C8B"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1.367.905</w:t>
            </w:r>
          </w:p>
        </w:tc>
        <w:tc>
          <w:tcPr>
            <w:tcW w:w="2394" w:type="dxa"/>
          </w:tcPr>
          <w:p w:rsidR="00300C8B" w:rsidRPr="008C7AA0" w:rsidRDefault="003E1BD0"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1,14</w:t>
            </w:r>
          </w:p>
        </w:tc>
      </w:tr>
    </w:tbl>
    <w:p w:rsidR="00300C8B" w:rsidRPr="008C7AA0" w:rsidRDefault="003E1BD0"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 xml:space="preserve">*Tablodaki veriler ÖSYM 2012-2013 Yükseköğretim İstatistikleri’nden ve http://www.nüfusu.com internet sitesindeki 2014 verilerine </w:t>
      </w:r>
      <w:proofErr w:type="spellStart"/>
      <w:r w:rsidRPr="008C7AA0">
        <w:rPr>
          <w:rFonts w:ascii="Times New Roman" w:hAnsi="Times New Roman" w:cs="Times New Roman"/>
          <w:sz w:val="24"/>
          <w:szCs w:val="24"/>
          <w:lang w:val="tr-TR"/>
        </w:rPr>
        <w:t>gore</w:t>
      </w:r>
      <w:proofErr w:type="spellEnd"/>
      <w:r w:rsidRPr="008C7AA0">
        <w:rPr>
          <w:rFonts w:ascii="Times New Roman" w:hAnsi="Times New Roman" w:cs="Times New Roman"/>
          <w:sz w:val="24"/>
          <w:szCs w:val="24"/>
          <w:lang w:val="tr-TR"/>
        </w:rPr>
        <w:t xml:space="preserve"> hazırlanmıştır.</w:t>
      </w:r>
    </w:p>
    <w:p w:rsidR="003E1BD0" w:rsidRPr="008C7AA0" w:rsidRDefault="003E1BD0"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lastRenderedPageBreak/>
        <w:t xml:space="preserve">Genel olarak bakıldığında büyük şehirlerde öğrenci </w:t>
      </w:r>
      <w:proofErr w:type="gramStart"/>
      <w:r w:rsidRPr="008C7AA0">
        <w:rPr>
          <w:rFonts w:ascii="Times New Roman" w:hAnsi="Times New Roman" w:cs="Times New Roman"/>
          <w:sz w:val="24"/>
          <w:szCs w:val="24"/>
          <w:lang w:val="tr-TR"/>
        </w:rPr>
        <w:t>yüzdesi  2</w:t>
      </w:r>
      <w:proofErr w:type="gramEnd"/>
      <w:r w:rsidRPr="008C7AA0">
        <w:rPr>
          <w:rFonts w:ascii="Times New Roman" w:hAnsi="Times New Roman" w:cs="Times New Roman"/>
          <w:sz w:val="24"/>
          <w:szCs w:val="24"/>
          <w:lang w:val="tr-TR"/>
        </w:rPr>
        <w:t xml:space="preserve"> civarlarındayken, daha küçük şehirlerde oranlar %1-%2 arasında değişmektedir. </w:t>
      </w:r>
      <w:r w:rsidR="005E6BF8" w:rsidRPr="008C7AA0">
        <w:rPr>
          <w:rFonts w:ascii="Times New Roman" w:hAnsi="Times New Roman" w:cs="Times New Roman"/>
          <w:sz w:val="24"/>
          <w:szCs w:val="24"/>
          <w:lang w:val="tr-TR"/>
        </w:rPr>
        <w:t>Her yıl yeni üniversiteler açılmaya devam etmektedir ve dolayısı ile öğrenci yüzdesinin artacağı öngörülebilir. Aşağıdaki tabloda 2014 yılında açılmış üniversiteler verilmektedir.</w:t>
      </w:r>
    </w:p>
    <w:tbl>
      <w:tblPr>
        <w:tblStyle w:val="LightShading-Accent11"/>
        <w:tblW w:w="0" w:type="auto"/>
        <w:tblLook w:val="04A0"/>
      </w:tblPr>
      <w:tblGrid>
        <w:gridCol w:w="4788"/>
        <w:gridCol w:w="4788"/>
      </w:tblGrid>
      <w:tr w:rsidR="005E6BF8" w:rsidRPr="008C7AA0" w:rsidTr="006214CE">
        <w:trPr>
          <w:cnfStyle w:val="100000000000"/>
        </w:trPr>
        <w:tc>
          <w:tcPr>
            <w:cnfStyle w:val="001000000000"/>
            <w:tcW w:w="4788" w:type="dxa"/>
          </w:tcPr>
          <w:p w:rsidR="005E6BF8" w:rsidRPr="008C7AA0" w:rsidRDefault="005E6BF8" w:rsidP="006214CE">
            <w:pPr>
              <w:rPr>
                <w:rFonts w:ascii="Times New Roman" w:hAnsi="Times New Roman" w:cs="Times New Roman"/>
                <w:sz w:val="24"/>
                <w:szCs w:val="24"/>
                <w:lang w:val="tr-TR"/>
              </w:rPr>
            </w:pPr>
            <w:r w:rsidRPr="008C7AA0">
              <w:rPr>
                <w:rFonts w:ascii="Times New Roman" w:hAnsi="Times New Roman" w:cs="Times New Roman"/>
                <w:sz w:val="24"/>
                <w:szCs w:val="24"/>
                <w:lang w:val="tr-TR"/>
              </w:rPr>
              <w:t>Üniversite Adı</w:t>
            </w:r>
          </w:p>
        </w:tc>
        <w:tc>
          <w:tcPr>
            <w:tcW w:w="4788" w:type="dxa"/>
          </w:tcPr>
          <w:p w:rsidR="005E6BF8" w:rsidRPr="008C7AA0" w:rsidRDefault="005E6BF8" w:rsidP="006214CE">
            <w:pPr>
              <w:cnfStyle w:val="100000000000"/>
              <w:rPr>
                <w:rFonts w:ascii="Times New Roman" w:hAnsi="Times New Roman" w:cs="Times New Roman"/>
                <w:sz w:val="24"/>
                <w:szCs w:val="24"/>
                <w:lang w:val="tr-TR"/>
              </w:rPr>
            </w:pPr>
            <w:r w:rsidRPr="008C7AA0">
              <w:rPr>
                <w:rFonts w:ascii="Times New Roman" w:hAnsi="Times New Roman" w:cs="Times New Roman"/>
                <w:sz w:val="24"/>
                <w:szCs w:val="24"/>
                <w:lang w:val="tr-TR"/>
              </w:rPr>
              <w:t>Şehir</w:t>
            </w:r>
          </w:p>
        </w:tc>
      </w:tr>
      <w:tr w:rsidR="005E6BF8" w:rsidRPr="008C7AA0" w:rsidTr="006214CE">
        <w:trPr>
          <w:cnfStyle w:val="000000100000"/>
        </w:trPr>
        <w:tc>
          <w:tcPr>
            <w:cnfStyle w:val="001000000000"/>
            <w:tcW w:w="4788" w:type="dxa"/>
          </w:tcPr>
          <w:p w:rsidR="005E6BF8" w:rsidRPr="008C7AA0" w:rsidRDefault="005E6BF8" w:rsidP="006214CE">
            <w:pPr>
              <w:rPr>
                <w:rFonts w:ascii="Times New Roman" w:hAnsi="Times New Roman" w:cs="Times New Roman"/>
                <w:sz w:val="24"/>
                <w:szCs w:val="24"/>
                <w:lang w:val="tr-TR"/>
              </w:rPr>
            </w:pPr>
            <w:r w:rsidRPr="008C7AA0">
              <w:rPr>
                <w:rFonts w:ascii="Times New Roman" w:hAnsi="Times New Roman" w:cs="Times New Roman"/>
                <w:sz w:val="24"/>
                <w:szCs w:val="24"/>
                <w:lang w:val="tr-TR"/>
              </w:rPr>
              <w:t xml:space="preserve">HAMDULLAH EMİN PAŞA </w:t>
            </w:r>
            <w:proofErr w:type="spellStart"/>
            <w:r w:rsidRPr="008C7AA0">
              <w:rPr>
                <w:rFonts w:ascii="Times New Roman" w:hAnsi="Times New Roman" w:cs="Times New Roman"/>
                <w:sz w:val="24"/>
                <w:szCs w:val="24"/>
                <w:lang w:val="tr-TR"/>
              </w:rPr>
              <w:t>ÜNİVERSİTESi</w:t>
            </w:r>
            <w:proofErr w:type="spellEnd"/>
          </w:p>
        </w:tc>
        <w:tc>
          <w:tcPr>
            <w:tcW w:w="4788" w:type="dxa"/>
          </w:tcPr>
          <w:p w:rsidR="005E6BF8" w:rsidRPr="008C7AA0" w:rsidRDefault="005E6BF8" w:rsidP="006214CE">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ANTALYA</w:t>
            </w:r>
          </w:p>
        </w:tc>
      </w:tr>
      <w:tr w:rsidR="005E6BF8" w:rsidRPr="008C7AA0" w:rsidTr="006214CE">
        <w:tc>
          <w:tcPr>
            <w:cnfStyle w:val="001000000000"/>
            <w:tcW w:w="4788" w:type="dxa"/>
          </w:tcPr>
          <w:p w:rsidR="005E6BF8" w:rsidRPr="008C7AA0" w:rsidRDefault="005E6BF8" w:rsidP="006214CE">
            <w:pPr>
              <w:rPr>
                <w:rFonts w:ascii="Times New Roman" w:hAnsi="Times New Roman" w:cs="Times New Roman"/>
                <w:sz w:val="24"/>
                <w:szCs w:val="24"/>
                <w:lang w:val="tr-TR"/>
              </w:rPr>
            </w:pPr>
            <w:r w:rsidRPr="008C7AA0">
              <w:rPr>
                <w:rFonts w:ascii="Times New Roman" w:hAnsi="Times New Roman" w:cs="Times New Roman"/>
                <w:sz w:val="24"/>
                <w:szCs w:val="24"/>
                <w:lang w:val="tr-TR"/>
              </w:rPr>
              <w:t>MEF ÜNİVERSİTESİ</w:t>
            </w:r>
          </w:p>
        </w:tc>
        <w:tc>
          <w:tcPr>
            <w:tcW w:w="4788" w:type="dxa"/>
          </w:tcPr>
          <w:p w:rsidR="005E6BF8" w:rsidRPr="008C7AA0" w:rsidRDefault="005E6BF8" w:rsidP="006214CE">
            <w:pPr>
              <w:cnfStyle w:val="000000000000"/>
              <w:rPr>
                <w:rFonts w:ascii="Times New Roman" w:hAnsi="Times New Roman" w:cs="Times New Roman"/>
                <w:sz w:val="24"/>
                <w:szCs w:val="24"/>
                <w:lang w:val="tr-TR"/>
              </w:rPr>
            </w:pPr>
            <w:r w:rsidRPr="008C7AA0">
              <w:rPr>
                <w:rFonts w:ascii="Times New Roman" w:hAnsi="Times New Roman" w:cs="Times New Roman"/>
                <w:sz w:val="24"/>
                <w:szCs w:val="24"/>
                <w:lang w:val="tr-TR"/>
              </w:rPr>
              <w:t>İSTANBUL</w:t>
            </w:r>
          </w:p>
        </w:tc>
      </w:tr>
      <w:tr w:rsidR="005E6BF8" w:rsidRPr="008C7AA0" w:rsidTr="006214CE">
        <w:trPr>
          <w:cnfStyle w:val="000000100000"/>
        </w:trPr>
        <w:tc>
          <w:tcPr>
            <w:cnfStyle w:val="001000000000"/>
            <w:tcW w:w="4788" w:type="dxa"/>
          </w:tcPr>
          <w:p w:rsidR="005E6BF8" w:rsidRPr="008C7AA0" w:rsidRDefault="005E6BF8" w:rsidP="006214CE">
            <w:pPr>
              <w:rPr>
                <w:rFonts w:ascii="Times New Roman" w:hAnsi="Times New Roman" w:cs="Times New Roman"/>
                <w:sz w:val="24"/>
                <w:szCs w:val="24"/>
                <w:lang w:val="tr-TR"/>
              </w:rPr>
            </w:pPr>
            <w:r w:rsidRPr="008C7AA0">
              <w:rPr>
                <w:rFonts w:ascii="Times New Roman" w:hAnsi="Times New Roman" w:cs="Times New Roman"/>
                <w:sz w:val="24"/>
                <w:szCs w:val="24"/>
                <w:lang w:val="tr-TR"/>
              </w:rPr>
              <w:t>MURAT HÜDAVENDİGAR ÜNİVERSİTESİ</w:t>
            </w:r>
          </w:p>
        </w:tc>
        <w:tc>
          <w:tcPr>
            <w:tcW w:w="4788" w:type="dxa"/>
          </w:tcPr>
          <w:p w:rsidR="005E6BF8" w:rsidRPr="008C7AA0" w:rsidRDefault="005E6BF8" w:rsidP="006214CE">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İSTANBUL</w:t>
            </w:r>
          </w:p>
        </w:tc>
      </w:tr>
      <w:tr w:rsidR="005E6BF8" w:rsidRPr="008C7AA0" w:rsidTr="006214CE">
        <w:tc>
          <w:tcPr>
            <w:cnfStyle w:val="001000000000"/>
            <w:tcW w:w="4788" w:type="dxa"/>
          </w:tcPr>
          <w:p w:rsidR="005E6BF8" w:rsidRPr="008C7AA0" w:rsidRDefault="005E6BF8" w:rsidP="006214CE">
            <w:pPr>
              <w:rPr>
                <w:rFonts w:ascii="Times New Roman" w:hAnsi="Times New Roman" w:cs="Times New Roman"/>
                <w:sz w:val="24"/>
                <w:szCs w:val="24"/>
                <w:lang w:val="tr-TR"/>
              </w:rPr>
            </w:pPr>
            <w:r w:rsidRPr="008C7AA0">
              <w:rPr>
                <w:rFonts w:ascii="Times New Roman" w:hAnsi="Times New Roman" w:cs="Times New Roman"/>
                <w:sz w:val="24"/>
                <w:szCs w:val="24"/>
                <w:lang w:val="tr-TR"/>
              </w:rPr>
              <w:t>İSTANBUL ESENYURT ÜNİVERSİTESİ</w:t>
            </w:r>
          </w:p>
        </w:tc>
        <w:tc>
          <w:tcPr>
            <w:tcW w:w="4788" w:type="dxa"/>
          </w:tcPr>
          <w:p w:rsidR="005E6BF8" w:rsidRPr="008C7AA0" w:rsidRDefault="005E6BF8" w:rsidP="006214CE">
            <w:pPr>
              <w:cnfStyle w:val="000000000000"/>
              <w:rPr>
                <w:rFonts w:ascii="Times New Roman" w:hAnsi="Times New Roman" w:cs="Times New Roman"/>
                <w:sz w:val="24"/>
                <w:szCs w:val="24"/>
                <w:lang w:val="tr-TR"/>
              </w:rPr>
            </w:pPr>
            <w:r w:rsidRPr="008C7AA0">
              <w:rPr>
                <w:rFonts w:ascii="Times New Roman" w:hAnsi="Times New Roman" w:cs="Times New Roman"/>
                <w:sz w:val="24"/>
                <w:szCs w:val="24"/>
                <w:lang w:val="tr-TR"/>
              </w:rPr>
              <w:t>İSTANBUL</w:t>
            </w:r>
          </w:p>
        </w:tc>
      </w:tr>
      <w:tr w:rsidR="005E6BF8" w:rsidRPr="008C7AA0" w:rsidTr="006214CE">
        <w:trPr>
          <w:cnfStyle w:val="000000100000"/>
        </w:trPr>
        <w:tc>
          <w:tcPr>
            <w:cnfStyle w:val="001000000000"/>
            <w:tcW w:w="4788" w:type="dxa"/>
          </w:tcPr>
          <w:p w:rsidR="005E6BF8" w:rsidRPr="008C7AA0" w:rsidRDefault="005E6BF8" w:rsidP="006214CE">
            <w:pPr>
              <w:rPr>
                <w:rFonts w:ascii="Times New Roman" w:hAnsi="Times New Roman" w:cs="Times New Roman"/>
                <w:sz w:val="24"/>
                <w:szCs w:val="24"/>
                <w:lang w:val="tr-TR"/>
              </w:rPr>
            </w:pPr>
            <w:r w:rsidRPr="008C7AA0">
              <w:rPr>
                <w:rFonts w:ascii="Times New Roman" w:hAnsi="Times New Roman" w:cs="Times New Roman"/>
                <w:sz w:val="24"/>
                <w:szCs w:val="24"/>
                <w:lang w:val="tr-TR"/>
              </w:rPr>
              <w:t>BİRUNİ ÜNİVERSİTESİ</w:t>
            </w:r>
          </w:p>
        </w:tc>
        <w:tc>
          <w:tcPr>
            <w:tcW w:w="4788" w:type="dxa"/>
          </w:tcPr>
          <w:p w:rsidR="005E6BF8" w:rsidRPr="008C7AA0" w:rsidRDefault="005E6BF8" w:rsidP="006214CE">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İSTANBUL</w:t>
            </w:r>
          </w:p>
        </w:tc>
      </w:tr>
      <w:tr w:rsidR="005E6BF8" w:rsidRPr="008C7AA0" w:rsidTr="006214CE">
        <w:tc>
          <w:tcPr>
            <w:cnfStyle w:val="001000000000"/>
            <w:tcW w:w="4788" w:type="dxa"/>
          </w:tcPr>
          <w:p w:rsidR="005E6BF8" w:rsidRPr="008C7AA0" w:rsidRDefault="005E6BF8" w:rsidP="006214CE">
            <w:pPr>
              <w:rPr>
                <w:rFonts w:ascii="Times New Roman" w:hAnsi="Times New Roman" w:cs="Times New Roman"/>
                <w:sz w:val="24"/>
                <w:szCs w:val="24"/>
                <w:lang w:val="tr-TR"/>
              </w:rPr>
            </w:pPr>
            <w:r w:rsidRPr="008C7AA0">
              <w:rPr>
                <w:rFonts w:ascii="Times New Roman" w:hAnsi="Times New Roman" w:cs="Times New Roman"/>
                <w:sz w:val="24"/>
                <w:szCs w:val="24"/>
                <w:lang w:val="tr-TR"/>
              </w:rPr>
              <w:t>SANKO ÜNİVERSİTESİ</w:t>
            </w:r>
          </w:p>
        </w:tc>
        <w:tc>
          <w:tcPr>
            <w:tcW w:w="4788" w:type="dxa"/>
          </w:tcPr>
          <w:p w:rsidR="005E6BF8" w:rsidRPr="008C7AA0" w:rsidRDefault="005E6BF8" w:rsidP="006214CE">
            <w:pPr>
              <w:cnfStyle w:val="000000000000"/>
              <w:rPr>
                <w:rFonts w:ascii="Times New Roman" w:hAnsi="Times New Roman" w:cs="Times New Roman"/>
                <w:sz w:val="24"/>
                <w:szCs w:val="24"/>
                <w:lang w:val="tr-TR"/>
              </w:rPr>
            </w:pPr>
            <w:r w:rsidRPr="008C7AA0">
              <w:rPr>
                <w:rFonts w:ascii="Times New Roman" w:hAnsi="Times New Roman" w:cs="Times New Roman"/>
                <w:sz w:val="24"/>
                <w:szCs w:val="24"/>
                <w:lang w:val="tr-TR"/>
              </w:rPr>
              <w:t>GAZİANTEP</w:t>
            </w:r>
          </w:p>
        </w:tc>
      </w:tr>
      <w:tr w:rsidR="005E6BF8" w:rsidRPr="008C7AA0" w:rsidTr="006214CE">
        <w:trPr>
          <w:cnfStyle w:val="000000100000"/>
        </w:trPr>
        <w:tc>
          <w:tcPr>
            <w:cnfStyle w:val="001000000000"/>
            <w:tcW w:w="4788" w:type="dxa"/>
          </w:tcPr>
          <w:p w:rsidR="005E6BF8" w:rsidRPr="008C7AA0" w:rsidRDefault="005E6BF8" w:rsidP="006214CE">
            <w:pPr>
              <w:rPr>
                <w:rFonts w:ascii="Times New Roman" w:hAnsi="Times New Roman" w:cs="Times New Roman"/>
                <w:sz w:val="24"/>
                <w:szCs w:val="24"/>
                <w:lang w:val="tr-TR"/>
              </w:rPr>
            </w:pPr>
            <w:r w:rsidRPr="008C7AA0">
              <w:rPr>
                <w:rFonts w:ascii="Times New Roman" w:hAnsi="Times New Roman" w:cs="Times New Roman"/>
                <w:sz w:val="24"/>
                <w:szCs w:val="24"/>
                <w:lang w:val="tr-TR"/>
              </w:rPr>
              <w:t>SELAHADDİN EYYÜNİ ÜNİVERSİTESİ</w:t>
            </w:r>
          </w:p>
        </w:tc>
        <w:tc>
          <w:tcPr>
            <w:tcW w:w="4788" w:type="dxa"/>
          </w:tcPr>
          <w:p w:rsidR="005E6BF8" w:rsidRPr="008C7AA0" w:rsidRDefault="005E6BF8" w:rsidP="006214CE">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DİYARBAKIR</w:t>
            </w:r>
          </w:p>
        </w:tc>
      </w:tr>
    </w:tbl>
    <w:p w:rsidR="005E6BF8" w:rsidRPr="008C7AA0" w:rsidRDefault="005E6BF8" w:rsidP="005E6BF8">
      <w:pPr>
        <w:rPr>
          <w:rFonts w:ascii="Times New Roman" w:hAnsi="Times New Roman" w:cs="Times New Roman"/>
          <w:sz w:val="24"/>
          <w:szCs w:val="24"/>
          <w:lang w:val="tr-TR"/>
        </w:rPr>
      </w:pPr>
      <w:r w:rsidRPr="008C7AA0">
        <w:rPr>
          <w:rFonts w:ascii="Times New Roman" w:hAnsi="Times New Roman" w:cs="Times New Roman"/>
          <w:sz w:val="24"/>
          <w:szCs w:val="24"/>
          <w:lang w:val="tr-TR"/>
        </w:rPr>
        <w:t>*2014 ÖSYM Verilerinden düzenlenmiştir.</w:t>
      </w:r>
    </w:p>
    <w:p w:rsidR="005E6BF8" w:rsidRPr="008C7AA0" w:rsidRDefault="005E6BF8" w:rsidP="005248B2">
      <w:pPr>
        <w:rPr>
          <w:rFonts w:ascii="Times New Roman" w:hAnsi="Times New Roman" w:cs="Times New Roman"/>
          <w:sz w:val="24"/>
          <w:szCs w:val="24"/>
          <w:lang w:val="tr-TR"/>
        </w:rPr>
      </w:pPr>
    </w:p>
    <w:p w:rsidR="005E6BF8" w:rsidRPr="008C7AA0" w:rsidRDefault="005E6BF8" w:rsidP="005248B2">
      <w:pPr>
        <w:rPr>
          <w:rFonts w:ascii="Times New Roman" w:hAnsi="Times New Roman" w:cs="Times New Roman"/>
          <w:sz w:val="24"/>
          <w:szCs w:val="24"/>
          <w:lang w:val="tr-TR"/>
        </w:rPr>
      </w:pPr>
      <w:r w:rsidRPr="008C7AA0">
        <w:rPr>
          <w:rFonts w:ascii="Times New Roman" w:hAnsi="Times New Roman" w:cs="Times New Roman"/>
          <w:color w:val="252525"/>
          <w:sz w:val="24"/>
          <w:szCs w:val="24"/>
          <w:shd w:val="clear" w:color="auto" w:fill="FFFFFF"/>
          <w:lang w:val="tr-TR"/>
        </w:rPr>
        <w:t xml:space="preserve">Adrese Dayalı Nüfus Kayıt Sistemi'ne göre 2014 yılı itibariyle Türkiye nüfusunun yaş gruplarına göre dağılımı incelendiğinde yaş itibariyle üniversite çağı olarak değerlendirilebilecek 20-24 </w:t>
      </w:r>
      <w:proofErr w:type="gramStart"/>
      <w:r w:rsidRPr="008C7AA0">
        <w:rPr>
          <w:rFonts w:ascii="Times New Roman" w:hAnsi="Times New Roman" w:cs="Times New Roman"/>
          <w:color w:val="252525"/>
          <w:sz w:val="24"/>
          <w:szCs w:val="24"/>
          <w:shd w:val="clear" w:color="auto" w:fill="FFFFFF"/>
          <w:lang w:val="tr-TR"/>
        </w:rPr>
        <w:t>aralığında</w:t>
      </w:r>
      <w:proofErr w:type="gramEnd"/>
      <w:r w:rsidRPr="008C7AA0">
        <w:rPr>
          <w:rFonts w:ascii="Times New Roman" w:hAnsi="Times New Roman" w:cs="Times New Roman"/>
          <w:color w:val="252525"/>
          <w:sz w:val="24"/>
          <w:szCs w:val="24"/>
          <w:shd w:val="clear" w:color="auto" w:fill="FFFFFF"/>
          <w:lang w:val="tr-TR"/>
        </w:rPr>
        <w:t xml:space="preserve"> 6263460 birey olduğu görülür. Eğer okuyan öğrenci sayısını bu aralık üzerinden değerlendirirsek Türkiye’de üniversite çağında olup okuyanların sayısının oranın %74 olduğunu görürüz. Bu oran ne kadar iyi olursa olsun artması gerekmektedir. Bu oranın %90 barajını geçebilmesi için yapılacakların belirlenmesi için gerek görülen çalışmalar “Uygulama Planı”nda açıklanacaktır.</w:t>
      </w:r>
    </w:p>
    <w:p w:rsidR="003E1BD0" w:rsidRPr="008C7AA0" w:rsidRDefault="00F423E8" w:rsidP="005248B2">
      <w:pPr>
        <w:rPr>
          <w:rFonts w:ascii="Times New Roman" w:hAnsi="Times New Roman" w:cs="Times New Roman"/>
          <w:b/>
          <w:sz w:val="24"/>
          <w:szCs w:val="24"/>
          <w:u w:val="single"/>
          <w:lang w:val="tr-TR"/>
        </w:rPr>
      </w:pPr>
      <w:r w:rsidRPr="008C7AA0">
        <w:rPr>
          <w:rFonts w:ascii="Times New Roman" w:hAnsi="Times New Roman" w:cs="Times New Roman"/>
          <w:b/>
          <w:sz w:val="24"/>
          <w:szCs w:val="24"/>
          <w:u w:val="single"/>
          <w:lang w:val="tr-TR"/>
        </w:rPr>
        <w:t>UYGULAMA PLANI:</w:t>
      </w:r>
    </w:p>
    <w:p w:rsidR="00F423E8" w:rsidRPr="008C7AA0" w:rsidRDefault="00F423E8"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 xml:space="preserve">2015 yılının Haziran ve Ağustos ayları arasında Ankara, Eskişehir, Erzurum, İstanbul, İzmir ve Manisa illerinde üniversite öğrencileri, öğretim üyeleri, lise öğrencileri ve öğretmenleri, şehirdeki işletmeler, belediyeler ve yerli halk ile gerçekleştirilecek olan görüşmeler ve anketler ile detaylı bir rapor oluşturulması ve bunların karşılaştırılması planlanmıştır. </w:t>
      </w:r>
    </w:p>
    <w:tbl>
      <w:tblPr>
        <w:tblStyle w:val="LightShading-Accent5"/>
        <w:tblW w:w="0" w:type="auto"/>
        <w:tblLook w:val="04A0"/>
      </w:tblPr>
      <w:tblGrid>
        <w:gridCol w:w="9576"/>
      </w:tblGrid>
      <w:tr w:rsidR="00F423E8" w:rsidRPr="00843151" w:rsidTr="00F423E8">
        <w:trPr>
          <w:cnfStyle w:val="100000000000"/>
        </w:trPr>
        <w:tc>
          <w:tcPr>
            <w:cnfStyle w:val="001000000000"/>
            <w:tcW w:w="9576" w:type="dxa"/>
          </w:tcPr>
          <w:p w:rsidR="00F423E8" w:rsidRPr="008C7AA0" w:rsidRDefault="00F423E8"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Sorulması Planlanan Sorular (Üniversite öğrencileri ve Öğretim Üyelerine)</w:t>
            </w:r>
          </w:p>
        </w:tc>
      </w:tr>
      <w:tr w:rsidR="00F423E8" w:rsidRPr="00843151" w:rsidTr="00F423E8">
        <w:trPr>
          <w:cnfStyle w:val="000000100000"/>
        </w:trPr>
        <w:tc>
          <w:tcPr>
            <w:cnfStyle w:val="001000000000"/>
            <w:tcW w:w="9576" w:type="dxa"/>
          </w:tcPr>
          <w:p w:rsidR="00F423E8" w:rsidRPr="008C7AA0" w:rsidRDefault="00F423E8"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 xml:space="preserve">Öğrenci </w:t>
            </w:r>
            <w:proofErr w:type="gramStart"/>
            <w:r w:rsidRPr="008C7AA0">
              <w:rPr>
                <w:rFonts w:ascii="Times New Roman" w:hAnsi="Times New Roman" w:cs="Times New Roman"/>
                <w:sz w:val="24"/>
                <w:szCs w:val="24"/>
                <w:lang w:val="tr-TR"/>
              </w:rPr>
              <w:t>profilinizin</w:t>
            </w:r>
            <w:proofErr w:type="gramEnd"/>
            <w:r w:rsidRPr="008C7AA0">
              <w:rPr>
                <w:rFonts w:ascii="Times New Roman" w:hAnsi="Times New Roman" w:cs="Times New Roman"/>
                <w:sz w:val="24"/>
                <w:szCs w:val="24"/>
                <w:lang w:val="tr-TR"/>
              </w:rPr>
              <w:t xml:space="preserve"> en büyük eksiği nedir? </w:t>
            </w:r>
          </w:p>
        </w:tc>
      </w:tr>
      <w:tr w:rsidR="00F423E8" w:rsidRPr="00843151" w:rsidTr="00F423E8">
        <w:tc>
          <w:tcPr>
            <w:cnfStyle w:val="001000000000"/>
            <w:tcW w:w="9576" w:type="dxa"/>
          </w:tcPr>
          <w:p w:rsidR="00F423E8" w:rsidRPr="008C7AA0" w:rsidRDefault="00F423E8"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Şehirde öğrencilerin en çok zorluk yaşadığı konular nelerdir?</w:t>
            </w:r>
          </w:p>
        </w:tc>
      </w:tr>
      <w:tr w:rsidR="00F423E8" w:rsidRPr="00843151" w:rsidTr="00F423E8">
        <w:trPr>
          <w:cnfStyle w:val="000000100000"/>
        </w:trPr>
        <w:tc>
          <w:tcPr>
            <w:cnfStyle w:val="001000000000"/>
            <w:tcW w:w="9576" w:type="dxa"/>
          </w:tcPr>
          <w:p w:rsidR="00F423E8" w:rsidRPr="008C7AA0" w:rsidRDefault="00F423E8"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Barınma sorunları var mıdır, varsa nasıl çözülmelidir?</w:t>
            </w:r>
          </w:p>
        </w:tc>
      </w:tr>
      <w:tr w:rsidR="00F423E8" w:rsidRPr="00843151" w:rsidTr="00F423E8">
        <w:tc>
          <w:tcPr>
            <w:cnfStyle w:val="001000000000"/>
            <w:tcW w:w="9576" w:type="dxa"/>
          </w:tcPr>
          <w:p w:rsidR="00F423E8" w:rsidRPr="008C7AA0" w:rsidRDefault="00F423E8"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Okuyan öğrencinin maddi sıkıntı çekme olasılığı nedir?</w:t>
            </w:r>
          </w:p>
        </w:tc>
      </w:tr>
      <w:tr w:rsidR="00F423E8" w:rsidRPr="00843151" w:rsidTr="00F423E8">
        <w:trPr>
          <w:cnfStyle w:val="000000100000"/>
        </w:trPr>
        <w:tc>
          <w:tcPr>
            <w:cnfStyle w:val="001000000000"/>
            <w:tcW w:w="9576" w:type="dxa"/>
          </w:tcPr>
          <w:p w:rsidR="00F423E8" w:rsidRPr="008C7AA0" w:rsidRDefault="00F423E8"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Üniversiteye gelmeden önceki beklentileriniz karşılandı mı?</w:t>
            </w:r>
          </w:p>
        </w:tc>
      </w:tr>
      <w:tr w:rsidR="00F423E8" w:rsidRPr="008C7AA0" w:rsidTr="00F423E8">
        <w:tc>
          <w:tcPr>
            <w:cnfStyle w:val="001000000000"/>
            <w:tcW w:w="9576" w:type="dxa"/>
          </w:tcPr>
          <w:p w:rsidR="00F423E8" w:rsidRPr="008C7AA0" w:rsidRDefault="00F423E8"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Şehrinizdeki üniversiteleri değerlendirebilir misiniz?</w:t>
            </w:r>
          </w:p>
        </w:tc>
      </w:tr>
      <w:tr w:rsidR="00351D12" w:rsidRPr="008C7AA0" w:rsidTr="00F423E8">
        <w:trPr>
          <w:cnfStyle w:val="0000001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Şehrinizdeki ve okulunuzdaki kültürel etkinlikler, kütüphane hizmetleri ve sosyal tesisler yeterli midir? Sizce iyileştirilmesi için neler yapılmalıdır?</w:t>
            </w:r>
          </w:p>
        </w:tc>
      </w:tr>
      <w:tr w:rsidR="00F423E8" w:rsidRPr="00843151" w:rsidTr="00F423E8">
        <w:tc>
          <w:tcPr>
            <w:cnfStyle w:val="001000000000"/>
            <w:tcW w:w="9576" w:type="dxa"/>
          </w:tcPr>
          <w:p w:rsidR="00F423E8" w:rsidRPr="008C7AA0" w:rsidRDefault="00F423E8"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 xml:space="preserve">Üniversite okuyan kişi sayısını arttırmak için çalışmalar yapılmalı mıdır, cevabınız evetse sizce neler yapılmalıdır? Üniversite sayısını mı arttırılmalıdır yoksa var olan üniversiteler </w:t>
            </w:r>
            <w:r w:rsidRPr="008C7AA0">
              <w:rPr>
                <w:rFonts w:ascii="Times New Roman" w:hAnsi="Times New Roman" w:cs="Times New Roman"/>
                <w:sz w:val="24"/>
                <w:szCs w:val="24"/>
                <w:lang w:val="tr-TR"/>
              </w:rPr>
              <w:lastRenderedPageBreak/>
              <w:t>için düzenleme mi yapılmalıdır?</w:t>
            </w:r>
          </w:p>
        </w:tc>
      </w:tr>
    </w:tbl>
    <w:p w:rsidR="00F423E8" w:rsidRPr="008C7AA0" w:rsidRDefault="00F423E8" w:rsidP="005248B2">
      <w:pPr>
        <w:rPr>
          <w:rFonts w:ascii="Times New Roman" w:hAnsi="Times New Roman" w:cs="Times New Roman"/>
          <w:sz w:val="24"/>
          <w:szCs w:val="24"/>
          <w:lang w:val="tr-TR"/>
        </w:rPr>
      </w:pPr>
    </w:p>
    <w:tbl>
      <w:tblPr>
        <w:tblStyle w:val="LightShading-Accent11"/>
        <w:tblW w:w="0" w:type="auto"/>
        <w:tblLook w:val="04A0"/>
      </w:tblPr>
      <w:tblGrid>
        <w:gridCol w:w="9576"/>
      </w:tblGrid>
      <w:tr w:rsidR="00351D12" w:rsidRPr="00843151" w:rsidTr="00351D12">
        <w:trPr>
          <w:cnfStyle w:val="1000000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Sorulması Planlanan Sorular ( Lise Öğrencileri ve Öğretmenleri)</w:t>
            </w:r>
          </w:p>
        </w:tc>
      </w:tr>
      <w:tr w:rsidR="00351D12" w:rsidRPr="008C7AA0" w:rsidTr="00351D12">
        <w:trPr>
          <w:cnfStyle w:val="0000001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Şehrinizdeki ve okulunuzdaki kültürel etkinlikler, kütüphane hizmetleri ve sosyal tesisler yeterli midir? Sizce iyileştirilmesi için neler yapılmalıdır?</w:t>
            </w:r>
          </w:p>
        </w:tc>
      </w:tr>
      <w:tr w:rsidR="00351D12" w:rsidRPr="008C7AA0" w:rsidTr="00351D12">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Şehrinizdeki üniversiteleri değerlendirebilir misiniz?</w:t>
            </w:r>
          </w:p>
        </w:tc>
      </w:tr>
      <w:tr w:rsidR="00351D12" w:rsidRPr="00843151" w:rsidTr="00351D12">
        <w:trPr>
          <w:cnfStyle w:val="0000001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Sizin/Öğrencileriniz için şehrinizdeki üniversiteleri mi yoksa başka bir şehirdeki üniversiteyi tercih edersiniz? Başka bir şehirse hangi şehir olduğunu ve sebeplerini söyler misiniz?</w:t>
            </w:r>
          </w:p>
        </w:tc>
      </w:tr>
      <w:tr w:rsidR="00351D12" w:rsidRPr="00843151" w:rsidTr="00351D12">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Üniversite okuyan kişi sayısını arttırmak için çalışmalar yapılmalı mıdır, cevabınız evetse sizce neler yapılmalıdır? Üniversite sayısını mı arttırılmalıdır yoksa var olan üniversiteler için düzenleme mi yapılmalıdır?</w:t>
            </w:r>
          </w:p>
        </w:tc>
      </w:tr>
    </w:tbl>
    <w:p w:rsidR="00F423E8" w:rsidRPr="008C7AA0" w:rsidRDefault="00F423E8" w:rsidP="005248B2">
      <w:pPr>
        <w:rPr>
          <w:rFonts w:ascii="Times New Roman" w:hAnsi="Times New Roman" w:cs="Times New Roman"/>
          <w:sz w:val="24"/>
          <w:szCs w:val="24"/>
          <w:lang w:val="tr-TR"/>
        </w:rPr>
      </w:pPr>
    </w:p>
    <w:tbl>
      <w:tblPr>
        <w:tblStyle w:val="LightShading-Accent11"/>
        <w:tblW w:w="0" w:type="auto"/>
        <w:tblLook w:val="04A0"/>
      </w:tblPr>
      <w:tblGrid>
        <w:gridCol w:w="9576"/>
      </w:tblGrid>
      <w:tr w:rsidR="00351D12" w:rsidRPr="00843151" w:rsidTr="00351D12">
        <w:trPr>
          <w:cnfStyle w:val="1000000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Sorulması Planlanan Sorular (Şehirdeki İşletmeler)</w:t>
            </w:r>
          </w:p>
        </w:tc>
      </w:tr>
      <w:tr w:rsidR="00351D12" w:rsidRPr="00843151" w:rsidTr="00351D12">
        <w:trPr>
          <w:cnfStyle w:val="0000001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Üniversite öğrencileri hakkındaki genel görüşleriniz nelerdir?</w:t>
            </w:r>
          </w:p>
        </w:tc>
      </w:tr>
      <w:tr w:rsidR="00351D12" w:rsidRPr="00843151" w:rsidTr="00351D12">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Öğrenci sayısının artmasıyla işleriniz nasıl değişmektedir?</w:t>
            </w:r>
          </w:p>
        </w:tc>
      </w:tr>
      <w:tr w:rsidR="00351D12" w:rsidRPr="00843151" w:rsidTr="00351D12">
        <w:trPr>
          <w:cnfStyle w:val="0000001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Üniversite okuyan kişi sayısını arttırmak için çalışmalar yapılmalı mıdır, cevabınız evetse sizce neler yapılmalıdır? Üniversite sayısını mı arttırılmalıdır yoksa var olan üniversiteler için düzenleme mi yapılmalıdır?</w:t>
            </w:r>
          </w:p>
        </w:tc>
      </w:tr>
    </w:tbl>
    <w:p w:rsidR="00351D12" w:rsidRPr="008C7AA0" w:rsidRDefault="00351D12" w:rsidP="005248B2">
      <w:pPr>
        <w:rPr>
          <w:rFonts w:ascii="Times New Roman" w:hAnsi="Times New Roman" w:cs="Times New Roman"/>
          <w:sz w:val="24"/>
          <w:szCs w:val="24"/>
          <w:lang w:val="tr-TR"/>
        </w:rPr>
      </w:pPr>
    </w:p>
    <w:tbl>
      <w:tblPr>
        <w:tblStyle w:val="LightShading-Accent11"/>
        <w:tblW w:w="0" w:type="auto"/>
        <w:tblLook w:val="04A0"/>
      </w:tblPr>
      <w:tblGrid>
        <w:gridCol w:w="9576"/>
      </w:tblGrid>
      <w:tr w:rsidR="00351D12" w:rsidRPr="008C7AA0" w:rsidTr="00351D12">
        <w:trPr>
          <w:cnfStyle w:val="1000000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Sorulması Planlanan Sorular ( Belediyeler)</w:t>
            </w:r>
          </w:p>
        </w:tc>
      </w:tr>
      <w:tr w:rsidR="00351D12" w:rsidRPr="008C7AA0" w:rsidTr="00351D12">
        <w:trPr>
          <w:cnfStyle w:val="0000001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Şehrinizdeki öğrenciler ve üniversiteler için ne gibi hizmetler sunmaktasınız?</w:t>
            </w:r>
          </w:p>
        </w:tc>
      </w:tr>
      <w:tr w:rsidR="00351D12" w:rsidRPr="008C7AA0" w:rsidTr="00351D12">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Düzenlediğiniz kültürel etkinliklere beklediğiniz katılım sağlanıyor mu?</w:t>
            </w:r>
          </w:p>
        </w:tc>
      </w:tr>
      <w:tr w:rsidR="00351D12" w:rsidRPr="008C7AA0" w:rsidTr="00351D12">
        <w:trPr>
          <w:cnfStyle w:val="0000001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Sizce şehrinin okunabilir bir şehir midir?</w:t>
            </w:r>
          </w:p>
        </w:tc>
      </w:tr>
      <w:tr w:rsidR="00351D12" w:rsidRPr="008C7AA0" w:rsidTr="00351D12">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 xml:space="preserve">Kütüphaneleriniz ve sosyal tesislerinizin kullanım </w:t>
            </w:r>
            <w:proofErr w:type="spellStart"/>
            <w:r w:rsidRPr="008C7AA0">
              <w:rPr>
                <w:rFonts w:ascii="Times New Roman" w:hAnsi="Times New Roman" w:cs="Times New Roman"/>
                <w:sz w:val="24"/>
                <w:szCs w:val="24"/>
                <w:lang w:val="tr-TR"/>
              </w:rPr>
              <w:t>sıklıklığı</w:t>
            </w:r>
            <w:proofErr w:type="spellEnd"/>
            <w:r w:rsidRPr="008C7AA0">
              <w:rPr>
                <w:rFonts w:ascii="Times New Roman" w:hAnsi="Times New Roman" w:cs="Times New Roman"/>
                <w:sz w:val="24"/>
                <w:szCs w:val="24"/>
                <w:lang w:val="tr-TR"/>
              </w:rPr>
              <w:t xml:space="preserve"> ve yeterliliği nedir?</w:t>
            </w:r>
          </w:p>
        </w:tc>
      </w:tr>
      <w:tr w:rsidR="00351D12" w:rsidRPr="00843151" w:rsidTr="00351D12">
        <w:trPr>
          <w:cnfStyle w:val="0000001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Üniversite okuyan kişi sayısını arttırmak için çalışmalar yapılmalı mıdır, cevabınız evetse sizce neler yapılmalıdır? Üniversite sayısını mı arttırılmalıdır yoksa var olan üniversiteler için düzenleme mi yapılmalıdır?</w:t>
            </w:r>
          </w:p>
        </w:tc>
      </w:tr>
    </w:tbl>
    <w:p w:rsidR="00351D12" w:rsidRPr="008C7AA0" w:rsidRDefault="00351D12" w:rsidP="005248B2">
      <w:pPr>
        <w:rPr>
          <w:rFonts w:ascii="Times New Roman" w:hAnsi="Times New Roman" w:cs="Times New Roman"/>
          <w:sz w:val="24"/>
          <w:szCs w:val="24"/>
          <w:lang w:val="tr-TR"/>
        </w:rPr>
      </w:pPr>
    </w:p>
    <w:tbl>
      <w:tblPr>
        <w:tblStyle w:val="LightShading-Accent11"/>
        <w:tblW w:w="0" w:type="auto"/>
        <w:tblLook w:val="04A0"/>
      </w:tblPr>
      <w:tblGrid>
        <w:gridCol w:w="9576"/>
      </w:tblGrid>
      <w:tr w:rsidR="00351D12" w:rsidRPr="008C7AA0" w:rsidTr="00351D12">
        <w:trPr>
          <w:cnfStyle w:val="1000000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Sorulması Planlanan Sorular ( Yerli Halk)</w:t>
            </w:r>
          </w:p>
        </w:tc>
      </w:tr>
      <w:tr w:rsidR="00351D12" w:rsidRPr="008C7AA0" w:rsidTr="00351D12">
        <w:trPr>
          <w:cnfStyle w:val="000000100000"/>
        </w:trPr>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Şehrinizdeki üniversiteler ve öğrenciler size, günlük yaşantınızı, işinizi, ailenizi herhangi bir şekilde etkilemekte midir? Etkilemekteyse açıklar mısınız?</w:t>
            </w:r>
          </w:p>
        </w:tc>
      </w:tr>
      <w:tr w:rsidR="00351D12" w:rsidRPr="008C7AA0" w:rsidTr="00351D12">
        <w:tc>
          <w:tcPr>
            <w:cnfStyle w:val="001000000000"/>
            <w:tcW w:w="9576" w:type="dxa"/>
          </w:tcPr>
          <w:p w:rsidR="00351D12" w:rsidRPr="008C7AA0" w:rsidRDefault="00351D12"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Şehrinizdeki ve okulunuzdaki kültürel etkinlikler, kütüphane hizmetleri ve sosyal tesisler yeterli midir? Sizce iyileştirilmesi için neler yapılmalıdır?</w:t>
            </w:r>
          </w:p>
        </w:tc>
      </w:tr>
      <w:tr w:rsidR="00351D12" w:rsidRPr="00843151" w:rsidTr="00351D12">
        <w:trPr>
          <w:cnfStyle w:val="000000100000"/>
        </w:trPr>
        <w:tc>
          <w:tcPr>
            <w:cnfStyle w:val="001000000000"/>
            <w:tcW w:w="9576" w:type="dxa"/>
          </w:tcPr>
          <w:p w:rsidR="00351D12"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Üniversite okuyan kişi sayısını arttırmak için çalışmalar yapılmalı mıdır, cevabınız evetse sizce neler yapılmalıdır? Üniversite sayısını mı arttırılmalıdır yoksa var olan üniversiteler için düzenleme mi yapılmalıdır?</w:t>
            </w:r>
          </w:p>
        </w:tc>
      </w:tr>
    </w:tbl>
    <w:p w:rsidR="00351D12" w:rsidRPr="008C7AA0" w:rsidRDefault="00351D12" w:rsidP="005248B2">
      <w:pPr>
        <w:rPr>
          <w:rFonts w:ascii="Times New Roman" w:hAnsi="Times New Roman" w:cs="Times New Roman"/>
          <w:sz w:val="24"/>
          <w:szCs w:val="24"/>
          <w:lang w:val="tr-TR"/>
        </w:rPr>
      </w:pPr>
    </w:p>
    <w:p w:rsidR="00F423E8"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 xml:space="preserve">Projenin yaz dönemindeki kısmı bu soruların şehirlere, sorulan insanların yaş, eğitim düzeyi ve mesleklerine </w:t>
      </w:r>
      <w:proofErr w:type="spellStart"/>
      <w:r w:rsidRPr="008C7AA0">
        <w:rPr>
          <w:rFonts w:ascii="Times New Roman" w:hAnsi="Times New Roman" w:cs="Times New Roman"/>
          <w:sz w:val="24"/>
          <w:szCs w:val="24"/>
          <w:lang w:val="tr-TR"/>
        </w:rPr>
        <w:t>gore</w:t>
      </w:r>
      <w:proofErr w:type="spellEnd"/>
      <w:r w:rsidRPr="008C7AA0">
        <w:rPr>
          <w:rFonts w:ascii="Times New Roman" w:hAnsi="Times New Roman" w:cs="Times New Roman"/>
          <w:sz w:val="24"/>
          <w:szCs w:val="24"/>
          <w:lang w:val="tr-TR"/>
        </w:rPr>
        <w:t xml:space="preserve"> incelenip raporlanmasını kapsamaktadır. Şehirler seçilirken Türkiye’nin 3 büyük şehri olan İstanbul, Ankara ve İzmir’e ek olarak en çok öğrenci barındıran Eskişehir ile </w:t>
      </w:r>
      <w:r w:rsidRPr="008C7AA0">
        <w:rPr>
          <w:rFonts w:ascii="Times New Roman" w:hAnsi="Times New Roman" w:cs="Times New Roman"/>
          <w:sz w:val="24"/>
          <w:szCs w:val="24"/>
          <w:lang w:val="tr-TR"/>
        </w:rPr>
        <w:lastRenderedPageBreak/>
        <w:t>genel bir doğu batı kıstası yapılabilmesi için Manisa ve Erzurum uygun görülmüştür. Proje planı aşağıdaki gibidir.</w:t>
      </w:r>
    </w:p>
    <w:tbl>
      <w:tblPr>
        <w:tblStyle w:val="LightGrid-Accent3"/>
        <w:tblW w:w="0" w:type="auto"/>
        <w:tblLook w:val="04A0"/>
      </w:tblPr>
      <w:tblGrid>
        <w:gridCol w:w="3192"/>
        <w:gridCol w:w="3192"/>
        <w:gridCol w:w="3192"/>
      </w:tblGrid>
      <w:tr w:rsidR="00753C0E" w:rsidRPr="008C7AA0" w:rsidTr="00753C0E">
        <w:trPr>
          <w:cnfStyle w:val="10000000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Tarih</w:t>
            </w:r>
          </w:p>
        </w:tc>
        <w:tc>
          <w:tcPr>
            <w:tcW w:w="3192" w:type="dxa"/>
          </w:tcPr>
          <w:p w:rsidR="00753C0E" w:rsidRPr="008C7AA0" w:rsidRDefault="00753C0E" w:rsidP="005248B2">
            <w:pPr>
              <w:cnfStyle w:val="100000000000"/>
              <w:rPr>
                <w:rFonts w:ascii="Times New Roman" w:hAnsi="Times New Roman" w:cs="Times New Roman"/>
                <w:sz w:val="24"/>
                <w:szCs w:val="24"/>
                <w:lang w:val="tr-TR"/>
              </w:rPr>
            </w:pPr>
            <w:r w:rsidRPr="008C7AA0">
              <w:rPr>
                <w:rFonts w:ascii="Times New Roman" w:hAnsi="Times New Roman" w:cs="Times New Roman"/>
                <w:sz w:val="24"/>
                <w:szCs w:val="24"/>
                <w:lang w:val="tr-TR"/>
              </w:rPr>
              <w:t>Şehir</w:t>
            </w:r>
          </w:p>
        </w:tc>
        <w:tc>
          <w:tcPr>
            <w:tcW w:w="3192" w:type="dxa"/>
          </w:tcPr>
          <w:p w:rsidR="00753C0E" w:rsidRPr="008C7AA0" w:rsidRDefault="00753C0E" w:rsidP="005248B2">
            <w:pPr>
              <w:cnfStyle w:val="100000000000"/>
              <w:rPr>
                <w:rFonts w:ascii="Times New Roman" w:hAnsi="Times New Roman" w:cs="Times New Roman"/>
                <w:sz w:val="24"/>
                <w:szCs w:val="24"/>
                <w:lang w:val="tr-TR"/>
              </w:rPr>
            </w:pPr>
            <w:r w:rsidRPr="008C7AA0">
              <w:rPr>
                <w:rFonts w:ascii="Times New Roman" w:hAnsi="Times New Roman" w:cs="Times New Roman"/>
                <w:sz w:val="24"/>
                <w:szCs w:val="24"/>
                <w:lang w:val="tr-TR"/>
              </w:rPr>
              <w:t>Yapılacak</w:t>
            </w:r>
          </w:p>
        </w:tc>
      </w:tr>
      <w:tr w:rsidR="00753C0E" w:rsidRPr="008C7AA0" w:rsidTr="00753C0E">
        <w:trPr>
          <w:cnfStyle w:val="000000100000"/>
        </w:trPr>
        <w:tc>
          <w:tcPr>
            <w:cnfStyle w:val="001000000000"/>
            <w:tcW w:w="3192" w:type="dxa"/>
          </w:tcPr>
          <w:p w:rsidR="00753C0E" w:rsidRPr="008C7AA0" w:rsidRDefault="00753C0E" w:rsidP="00753C0E">
            <w:pPr>
              <w:rPr>
                <w:rFonts w:ascii="Times New Roman" w:hAnsi="Times New Roman" w:cs="Times New Roman"/>
                <w:sz w:val="24"/>
                <w:szCs w:val="24"/>
                <w:lang w:val="tr-TR"/>
              </w:rPr>
            </w:pPr>
            <w:r w:rsidRPr="008C7AA0">
              <w:rPr>
                <w:rFonts w:ascii="Times New Roman" w:hAnsi="Times New Roman" w:cs="Times New Roman"/>
                <w:sz w:val="24"/>
                <w:szCs w:val="24"/>
                <w:lang w:val="tr-TR"/>
              </w:rPr>
              <w:t>8-14 Haziran 2015</w:t>
            </w:r>
          </w:p>
        </w:tc>
        <w:tc>
          <w:tcPr>
            <w:tcW w:w="3192" w:type="dxa"/>
          </w:tcPr>
          <w:p w:rsidR="00753C0E" w:rsidRPr="008C7AA0" w:rsidRDefault="00753C0E"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Manisa</w:t>
            </w:r>
          </w:p>
        </w:tc>
        <w:tc>
          <w:tcPr>
            <w:tcW w:w="3192" w:type="dxa"/>
          </w:tcPr>
          <w:p w:rsidR="00753C0E" w:rsidRPr="008C7AA0" w:rsidRDefault="00753C0E"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Görüşmeler ve Anket çalışmaları</w:t>
            </w:r>
          </w:p>
        </w:tc>
      </w:tr>
      <w:tr w:rsidR="00753C0E" w:rsidRPr="008C7AA0" w:rsidTr="00753C0E">
        <w:trPr>
          <w:cnfStyle w:val="00000001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15-21 Haziran 2015</w:t>
            </w:r>
          </w:p>
        </w:tc>
        <w:tc>
          <w:tcPr>
            <w:tcW w:w="3192" w:type="dxa"/>
          </w:tcPr>
          <w:p w:rsidR="00753C0E" w:rsidRPr="008C7AA0" w:rsidRDefault="00753C0E"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Manisa</w:t>
            </w:r>
          </w:p>
        </w:tc>
        <w:tc>
          <w:tcPr>
            <w:tcW w:w="3192" w:type="dxa"/>
          </w:tcPr>
          <w:p w:rsidR="00753C0E" w:rsidRPr="008C7AA0" w:rsidRDefault="00753C0E"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İnceleme ve Rapor Düzenlemesi</w:t>
            </w:r>
          </w:p>
        </w:tc>
      </w:tr>
      <w:tr w:rsidR="00753C0E" w:rsidRPr="008C7AA0" w:rsidTr="00753C0E">
        <w:trPr>
          <w:cnfStyle w:val="00000010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22-28 Haziran 2015</w:t>
            </w:r>
          </w:p>
        </w:tc>
        <w:tc>
          <w:tcPr>
            <w:tcW w:w="3192" w:type="dxa"/>
          </w:tcPr>
          <w:p w:rsidR="00753C0E" w:rsidRPr="008C7AA0" w:rsidRDefault="00753C0E"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İzmir</w:t>
            </w:r>
          </w:p>
        </w:tc>
        <w:tc>
          <w:tcPr>
            <w:tcW w:w="3192" w:type="dxa"/>
          </w:tcPr>
          <w:p w:rsidR="00753C0E" w:rsidRPr="008C7AA0" w:rsidRDefault="00753C0E"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Görüşmeler ve Anket çalışmaları</w:t>
            </w:r>
          </w:p>
        </w:tc>
      </w:tr>
      <w:tr w:rsidR="00753C0E" w:rsidRPr="008C7AA0" w:rsidTr="00753C0E">
        <w:trPr>
          <w:cnfStyle w:val="00000001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29 Haziran- 5 Temmuz 2015</w:t>
            </w:r>
          </w:p>
        </w:tc>
        <w:tc>
          <w:tcPr>
            <w:tcW w:w="3192" w:type="dxa"/>
          </w:tcPr>
          <w:p w:rsidR="00753C0E" w:rsidRPr="008C7AA0" w:rsidRDefault="002D7BA0"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İzmir</w:t>
            </w:r>
          </w:p>
        </w:tc>
        <w:tc>
          <w:tcPr>
            <w:tcW w:w="3192" w:type="dxa"/>
          </w:tcPr>
          <w:p w:rsidR="00753C0E" w:rsidRPr="008C7AA0" w:rsidRDefault="002D7BA0"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İnceleme ve Rapor Düzenlemesi</w:t>
            </w:r>
          </w:p>
        </w:tc>
      </w:tr>
      <w:tr w:rsidR="00753C0E" w:rsidRPr="008C7AA0" w:rsidTr="00753C0E">
        <w:trPr>
          <w:cnfStyle w:val="00000010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6-12 Temmuz 2015</w:t>
            </w:r>
          </w:p>
        </w:tc>
        <w:tc>
          <w:tcPr>
            <w:tcW w:w="3192" w:type="dxa"/>
          </w:tcPr>
          <w:p w:rsidR="00753C0E" w:rsidRPr="008C7AA0" w:rsidRDefault="002D7BA0"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Erzurum</w:t>
            </w:r>
          </w:p>
        </w:tc>
        <w:tc>
          <w:tcPr>
            <w:tcW w:w="3192" w:type="dxa"/>
          </w:tcPr>
          <w:p w:rsidR="00753C0E" w:rsidRPr="008C7AA0" w:rsidRDefault="00753C0E"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Görüşmeler ve Anket çalışmaları</w:t>
            </w:r>
          </w:p>
        </w:tc>
      </w:tr>
      <w:tr w:rsidR="00753C0E" w:rsidRPr="008C7AA0" w:rsidTr="00753C0E">
        <w:trPr>
          <w:cnfStyle w:val="00000001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13-19 Temmuz 2015</w:t>
            </w:r>
          </w:p>
        </w:tc>
        <w:tc>
          <w:tcPr>
            <w:tcW w:w="3192" w:type="dxa"/>
          </w:tcPr>
          <w:p w:rsidR="00753C0E" w:rsidRPr="008C7AA0" w:rsidRDefault="002D7BA0"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Erzurum</w:t>
            </w:r>
          </w:p>
        </w:tc>
        <w:tc>
          <w:tcPr>
            <w:tcW w:w="3192" w:type="dxa"/>
          </w:tcPr>
          <w:p w:rsidR="00753C0E" w:rsidRPr="008C7AA0" w:rsidRDefault="00753C0E"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İnceleme ve Rapor Düzenlemesi</w:t>
            </w:r>
          </w:p>
        </w:tc>
      </w:tr>
      <w:tr w:rsidR="00753C0E" w:rsidRPr="008C7AA0" w:rsidTr="00753C0E">
        <w:trPr>
          <w:cnfStyle w:val="00000010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20-26 Temmuz 2015</w:t>
            </w:r>
          </w:p>
        </w:tc>
        <w:tc>
          <w:tcPr>
            <w:tcW w:w="3192" w:type="dxa"/>
          </w:tcPr>
          <w:p w:rsidR="00753C0E" w:rsidRPr="008C7AA0" w:rsidRDefault="002D7BA0"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Ankara</w:t>
            </w:r>
          </w:p>
        </w:tc>
        <w:tc>
          <w:tcPr>
            <w:tcW w:w="3192" w:type="dxa"/>
          </w:tcPr>
          <w:p w:rsidR="00753C0E" w:rsidRPr="008C7AA0" w:rsidRDefault="00753C0E"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Görüşmeler ve Anket çalışmaları</w:t>
            </w:r>
          </w:p>
        </w:tc>
      </w:tr>
      <w:tr w:rsidR="00753C0E" w:rsidRPr="008C7AA0" w:rsidTr="00753C0E">
        <w:trPr>
          <w:cnfStyle w:val="00000001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27 Temmuz-2 Ağustos 2015</w:t>
            </w:r>
          </w:p>
        </w:tc>
        <w:tc>
          <w:tcPr>
            <w:tcW w:w="3192" w:type="dxa"/>
          </w:tcPr>
          <w:p w:rsidR="00753C0E" w:rsidRPr="008C7AA0" w:rsidRDefault="002D7BA0"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Ankara</w:t>
            </w:r>
          </w:p>
        </w:tc>
        <w:tc>
          <w:tcPr>
            <w:tcW w:w="3192" w:type="dxa"/>
          </w:tcPr>
          <w:p w:rsidR="00753C0E" w:rsidRPr="008C7AA0" w:rsidRDefault="00753C0E"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İnceleme ve Rapor Düzenlemesi</w:t>
            </w:r>
          </w:p>
        </w:tc>
      </w:tr>
      <w:tr w:rsidR="00753C0E" w:rsidRPr="008C7AA0" w:rsidTr="00753C0E">
        <w:trPr>
          <w:cnfStyle w:val="00000010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3-9 Ağustos 2015</w:t>
            </w:r>
          </w:p>
        </w:tc>
        <w:tc>
          <w:tcPr>
            <w:tcW w:w="3192" w:type="dxa"/>
          </w:tcPr>
          <w:p w:rsidR="00753C0E" w:rsidRPr="008C7AA0" w:rsidRDefault="002D7BA0"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Eskişehir</w:t>
            </w:r>
          </w:p>
        </w:tc>
        <w:tc>
          <w:tcPr>
            <w:tcW w:w="3192" w:type="dxa"/>
          </w:tcPr>
          <w:p w:rsidR="00753C0E" w:rsidRPr="008C7AA0" w:rsidRDefault="00753C0E"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Görüşmeler ve Anket çalışmaları</w:t>
            </w:r>
          </w:p>
        </w:tc>
      </w:tr>
      <w:tr w:rsidR="00753C0E" w:rsidRPr="008C7AA0" w:rsidTr="00753C0E">
        <w:trPr>
          <w:cnfStyle w:val="00000001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10-16 Ağustos 2015</w:t>
            </w:r>
          </w:p>
        </w:tc>
        <w:tc>
          <w:tcPr>
            <w:tcW w:w="3192" w:type="dxa"/>
          </w:tcPr>
          <w:p w:rsidR="00753C0E" w:rsidRPr="008C7AA0" w:rsidRDefault="002D7BA0"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Eskişehir</w:t>
            </w:r>
          </w:p>
        </w:tc>
        <w:tc>
          <w:tcPr>
            <w:tcW w:w="3192" w:type="dxa"/>
          </w:tcPr>
          <w:p w:rsidR="00753C0E" w:rsidRPr="008C7AA0" w:rsidRDefault="00753C0E"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İnceleme ve Rapor Düzenlemesi</w:t>
            </w:r>
          </w:p>
        </w:tc>
      </w:tr>
      <w:tr w:rsidR="00753C0E" w:rsidRPr="008C7AA0" w:rsidTr="00753C0E">
        <w:trPr>
          <w:cnfStyle w:val="00000010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17-23 Ağustos 2015</w:t>
            </w:r>
          </w:p>
        </w:tc>
        <w:tc>
          <w:tcPr>
            <w:tcW w:w="3192" w:type="dxa"/>
          </w:tcPr>
          <w:p w:rsidR="00753C0E" w:rsidRPr="008C7AA0" w:rsidRDefault="002D7BA0"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İstanbul</w:t>
            </w:r>
          </w:p>
        </w:tc>
        <w:tc>
          <w:tcPr>
            <w:tcW w:w="3192" w:type="dxa"/>
          </w:tcPr>
          <w:p w:rsidR="00753C0E" w:rsidRPr="008C7AA0" w:rsidRDefault="00753C0E" w:rsidP="005248B2">
            <w:pPr>
              <w:cnfStyle w:val="000000100000"/>
              <w:rPr>
                <w:rFonts w:ascii="Times New Roman" w:hAnsi="Times New Roman" w:cs="Times New Roman"/>
                <w:sz w:val="24"/>
                <w:szCs w:val="24"/>
                <w:lang w:val="tr-TR"/>
              </w:rPr>
            </w:pPr>
            <w:r w:rsidRPr="008C7AA0">
              <w:rPr>
                <w:rFonts w:ascii="Times New Roman" w:hAnsi="Times New Roman" w:cs="Times New Roman"/>
                <w:sz w:val="24"/>
                <w:szCs w:val="24"/>
                <w:lang w:val="tr-TR"/>
              </w:rPr>
              <w:t>Görüşmeler ve Anket çalışmaları</w:t>
            </w:r>
          </w:p>
        </w:tc>
      </w:tr>
      <w:tr w:rsidR="00753C0E" w:rsidRPr="008C7AA0" w:rsidTr="00753C0E">
        <w:trPr>
          <w:cnfStyle w:val="000000010000"/>
        </w:trPr>
        <w:tc>
          <w:tcPr>
            <w:cnfStyle w:val="001000000000"/>
            <w:tcW w:w="3192" w:type="dxa"/>
          </w:tcPr>
          <w:p w:rsidR="00753C0E" w:rsidRPr="008C7AA0" w:rsidRDefault="00753C0E"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31 Ağustos- 6 Eylül 2015</w:t>
            </w:r>
          </w:p>
        </w:tc>
        <w:tc>
          <w:tcPr>
            <w:tcW w:w="3192" w:type="dxa"/>
          </w:tcPr>
          <w:p w:rsidR="00753C0E" w:rsidRPr="008C7AA0" w:rsidRDefault="002D7BA0"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İstanbul</w:t>
            </w:r>
          </w:p>
        </w:tc>
        <w:tc>
          <w:tcPr>
            <w:tcW w:w="3192" w:type="dxa"/>
          </w:tcPr>
          <w:p w:rsidR="00753C0E" w:rsidRPr="008C7AA0" w:rsidRDefault="00753C0E" w:rsidP="005248B2">
            <w:pPr>
              <w:cnfStyle w:val="000000010000"/>
              <w:rPr>
                <w:rFonts w:ascii="Times New Roman" w:hAnsi="Times New Roman" w:cs="Times New Roman"/>
                <w:sz w:val="24"/>
                <w:szCs w:val="24"/>
                <w:lang w:val="tr-TR"/>
              </w:rPr>
            </w:pPr>
            <w:r w:rsidRPr="008C7AA0">
              <w:rPr>
                <w:rFonts w:ascii="Times New Roman" w:hAnsi="Times New Roman" w:cs="Times New Roman"/>
                <w:sz w:val="24"/>
                <w:szCs w:val="24"/>
                <w:lang w:val="tr-TR"/>
              </w:rPr>
              <w:t>İnceleme ve Rapor Düzenlemesi</w:t>
            </w:r>
          </w:p>
        </w:tc>
      </w:tr>
    </w:tbl>
    <w:p w:rsidR="00753C0E" w:rsidRPr="008C7AA0" w:rsidRDefault="00753C0E" w:rsidP="005248B2">
      <w:pPr>
        <w:rPr>
          <w:rFonts w:ascii="Times New Roman" w:hAnsi="Times New Roman" w:cs="Times New Roman"/>
          <w:sz w:val="24"/>
          <w:szCs w:val="24"/>
          <w:lang w:val="tr-TR"/>
        </w:rPr>
      </w:pPr>
    </w:p>
    <w:p w:rsidR="002D7BA0" w:rsidRPr="008C7AA0" w:rsidRDefault="002D7BA0"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 xml:space="preserve">Projenin ikinci kısmı ise Ekim 2015, Şubat 2016 ve Mayıs 2016 tarihlerinde yapılacak olan </w:t>
      </w:r>
      <w:proofErr w:type="gramStart"/>
      <w:r w:rsidRPr="008C7AA0">
        <w:rPr>
          <w:rFonts w:ascii="Times New Roman" w:hAnsi="Times New Roman" w:cs="Times New Roman"/>
          <w:sz w:val="24"/>
          <w:szCs w:val="24"/>
          <w:lang w:val="tr-TR"/>
        </w:rPr>
        <w:t>online</w:t>
      </w:r>
      <w:proofErr w:type="gramEnd"/>
      <w:r w:rsidRPr="008C7AA0">
        <w:rPr>
          <w:rFonts w:ascii="Times New Roman" w:hAnsi="Times New Roman" w:cs="Times New Roman"/>
          <w:sz w:val="24"/>
          <w:szCs w:val="24"/>
          <w:lang w:val="tr-TR"/>
        </w:rPr>
        <w:t xml:space="preserve"> anket çalışmaları ile bu anket sonuçlarının düzenlenmesini ve önceki verilerle karşılaştırılmasını kapsamaktadır.</w:t>
      </w:r>
    </w:p>
    <w:p w:rsidR="002D7BA0" w:rsidRPr="008C7AA0" w:rsidRDefault="002D7BA0"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 xml:space="preserve">Yapılacak olan anketler </w:t>
      </w:r>
      <w:proofErr w:type="gramStart"/>
      <w:r w:rsidRPr="008C7AA0">
        <w:rPr>
          <w:rFonts w:ascii="Times New Roman" w:hAnsi="Times New Roman" w:cs="Times New Roman"/>
          <w:sz w:val="24"/>
          <w:szCs w:val="24"/>
          <w:lang w:val="tr-TR"/>
        </w:rPr>
        <w:t>online</w:t>
      </w:r>
      <w:proofErr w:type="gramEnd"/>
      <w:r w:rsidRPr="008C7AA0">
        <w:rPr>
          <w:rFonts w:ascii="Times New Roman" w:hAnsi="Times New Roman" w:cs="Times New Roman"/>
          <w:sz w:val="24"/>
          <w:szCs w:val="24"/>
          <w:lang w:val="tr-TR"/>
        </w:rPr>
        <w:t xml:space="preserve"> anket olup bütün Türkiye’de üniversite öğrencilerine ve öğretim üyelerine yönelik yapılacaktır. Eğer anlaşılabilirse üniversitelerin iç web sitelerinden duyurulacak, anlaşılamazsa sosyal medya (</w:t>
      </w:r>
      <w:proofErr w:type="spellStart"/>
      <w:r w:rsidRPr="008C7AA0">
        <w:rPr>
          <w:rFonts w:ascii="Times New Roman" w:hAnsi="Times New Roman" w:cs="Times New Roman"/>
          <w:sz w:val="24"/>
          <w:szCs w:val="24"/>
          <w:lang w:val="tr-TR"/>
        </w:rPr>
        <w:t>Facebook</w:t>
      </w:r>
      <w:proofErr w:type="spellEnd"/>
      <w:r w:rsidRPr="008C7AA0">
        <w:rPr>
          <w:rFonts w:ascii="Times New Roman" w:hAnsi="Times New Roman" w:cs="Times New Roman"/>
          <w:sz w:val="24"/>
          <w:szCs w:val="24"/>
          <w:lang w:val="tr-TR"/>
        </w:rPr>
        <w:t xml:space="preserve">, </w:t>
      </w:r>
      <w:proofErr w:type="spellStart"/>
      <w:r w:rsidRPr="008C7AA0">
        <w:rPr>
          <w:rFonts w:ascii="Times New Roman" w:hAnsi="Times New Roman" w:cs="Times New Roman"/>
          <w:sz w:val="24"/>
          <w:szCs w:val="24"/>
          <w:lang w:val="tr-TR"/>
        </w:rPr>
        <w:t>Twitter</w:t>
      </w:r>
      <w:proofErr w:type="spellEnd"/>
      <w:r w:rsidRPr="008C7AA0">
        <w:rPr>
          <w:rFonts w:ascii="Times New Roman" w:hAnsi="Times New Roman" w:cs="Times New Roman"/>
          <w:sz w:val="24"/>
          <w:szCs w:val="24"/>
          <w:lang w:val="tr-TR"/>
        </w:rPr>
        <w:t xml:space="preserve"> vb.) ile duyurulması sağlanacaktır. Katılımın arttırılması için katılımcılar arasında çekiliş düzenlenip eğer Sabancı Üniversitesi ilen anlaşılırsa not ortalaması belli bir kriterin üzerinde olan adaylara Sabancı Üniversitesi’nde yüksek lisans </w:t>
      </w:r>
      <w:proofErr w:type="gramStart"/>
      <w:r w:rsidRPr="008C7AA0">
        <w:rPr>
          <w:rFonts w:ascii="Times New Roman" w:hAnsi="Times New Roman" w:cs="Times New Roman"/>
          <w:sz w:val="24"/>
          <w:szCs w:val="24"/>
          <w:lang w:val="tr-TR"/>
        </w:rPr>
        <w:t>imkanı</w:t>
      </w:r>
      <w:proofErr w:type="gramEnd"/>
      <w:r w:rsidRPr="008C7AA0">
        <w:rPr>
          <w:rFonts w:ascii="Times New Roman" w:hAnsi="Times New Roman" w:cs="Times New Roman"/>
          <w:sz w:val="24"/>
          <w:szCs w:val="24"/>
          <w:lang w:val="tr-TR"/>
        </w:rPr>
        <w:t xml:space="preserve"> sunulabilir. Bu gerçekleşemezse küçük bir ödül koyulabilir. </w:t>
      </w:r>
    </w:p>
    <w:p w:rsidR="002D7BA0" w:rsidRPr="008C7AA0" w:rsidRDefault="002D7BA0"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Ekim, Şubat ve Mayıs aylarının seçilmesinin sebebi okulların açılış, tatil ve kapanış dönemlerine yakın olmasıdır böylelikle zamana bağlı değişimler ve yeni kayıt olan öğrencilerinin düşüncelerindeki değişim detaylı olarak incelenebilecektir.</w:t>
      </w:r>
    </w:p>
    <w:p w:rsidR="002D7BA0" w:rsidRPr="008C7AA0" w:rsidRDefault="002D7BA0"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lastRenderedPageBreak/>
        <w:t xml:space="preserve">Online anket yönteminin seçilmesi ise kış ve bahar dönemlerinde öğrenci yoğunluğu artacağı için incelemenin zorluğu ve tüm </w:t>
      </w:r>
      <w:proofErr w:type="spellStart"/>
      <w:r w:rsidRPr="008C7AA0">
        <w:rPr>
          <w:rFonts w:ascii="Times New Roman" w:hAnsi="Times New Roman" w:cs="Times New Roman"/>
          <w:sz w:val="24"/>
          <w:szCs w:val="24"/>
          <w:lang w:val="tr-TR"/>
        </w:rPr>
        <w:t>türkiyede</w:t>
      </w:r>
      <w:proofErr w:type="spellEnd"/>
      <w:r w:rsidRPr="008C7AA0">
        <w:rPr>
          <w:rFonts w:ascii="Times New Roman" w:hAnsi="Times New Roman" w:cs="Times New Roman"/>
          <w:sz w:val="24"/>
          <w:szCs w:val="24"/>
          <w:lang w:val="tr-TR"/>
        </w:rPr>
        <w:t xml:space="preserve"> birebir bir çalışmanın yürütülmesinin zorluğudur.</w:t>
      </w:r>
    </w:p>
    <w:p w:rsidR="005248B2" w:rsidRPr="008C7AA0" w:rsidRDefault="002D7BA0" w:rsidP="005248B2">
      <w:pPr>
        <w:rPr>
          <w:rFonts w:ascii="Times New Roman" w:hAnsi="Times New Roman" w:cs="Times New Roman"/>
          <w:sz w:val="24"/>
          <w:szCs w:val="24"/>
          <w:lang w:val="tr-TR"/>
        </w:rPr>
      </w:pPr>
      <w:r w:rsidRPr="008C7AA0">
        <w:rPr>
          <w:rFonts w:ascii="Times New Roman" w:hAnsi="Times New Roman" w:cs="Times New Roman"/>
          <w:sz w:val="24"/>
          <w:szCs w:val="24"/>
          <w:lang w:val="tr-TR"/>
        </w:rPr>
        <w:t xml:space="preserve">Bütün bu </w:t>
      </w:r>
      <w:proofErr w:type="spellStart"/>
      <w:r w:rsidRPr="008C7AA0">
        <w:rPr>
          <w:rFonts w:ascii="Times New Roman" w:hAnsi="Times New Roman" w:cs="Times New Roman"/>
          <w:sz w:val="24"/>
          <w:szCs w:val="24"/>
          <w:lang w:val="tr-TR"/>
        </w:rPr>
        <w:t>incelemerin</w:t>
      </w:r>
      <w:proofErr w:type="spellEnd"/>
      <w:r w:rsidRPr="008C7AA0">
        <w:rPr>
          <w:rFonts w:ascii="Times New Roman" w:hAnsi="Times New Roman" w:cs="Times New Roman"/>
          <w:sz w:val="24"/>
          <w:szCs w:val="24"/>
          <w:lang w:val="tr-TR"/>
        </w:rPr>
        <w:t xml:space="preserve"> sonucunda Haziran 2016’da detaylı bir rapor hazırlanacak ve Türkiye </w:t>
      </w:r>
      <w:proofErr w:type="gramStart"/>
      <w:r w:rsidRPr="008C7AA0">
        <w:rPr>
          <w:rFonts w:ascii="Times New Roman" w:hAnsi="Times New Roman" w:cs="Times New Roman"/>
          <w:sz w:val="24"/>
          <w:szCs w:val="24"/>
          <w:lang w:val="tr-TR"/>
        </w:rPr>
        <w:t>Üniversite  Öğrencisi</w:t>
      </w:r>
      <w:proofErr w:type="gramEnd"/>
      <w:r w:rsidRPr="008C7AA0">
        <w:rPr>
          <w:rFonts w:ascii="Times New Roman" w:hAnsi="Times New Roman" w:cs="Times New Roman"/>
          <w:sz w:val="24"/>
          <w:szCs w:val="24"/>
          <w:lang w:val="tr-TR"/>
        </w:rPr>
        <w:t xml:space="preserve"> Profili </w:t>
      </w:r>
      <w:proofErr w:type="spellStart"/>
      <w:r w:rsidRPr="008C7AA0">
        <w:rPr>
          <w:rFonts w:ascii="Times New Roman" w:hAnsi="Times New Roman" w:cs="Times New Roman"/>
          <w:sz w:val="24"/>
          <w:szCs w:val="24"/>
          <w:lang w:val="tr-TR"/>
        </w:rPr>
        <w:t>çizelecek</w:t>
      </w:r>
      <w:proofErr w:type="spellEnd"/>
      <w:r w:rsidRPr="008C7AA0">
        <w:rPr>
          <w:rFonts w:ascii="Times New Roman" w:hAnsi="Times New Roman" w:cs="Times New Roman"/>
          <w:sz w:val="24"/>
          <w:szCs w:val="24"/>
          <w:lang w:val="tr-TR"/>
        </w:rPr>
        <w:t>, üniversite öğrencileri için yapılabilecek iyileştirmeler, nitelikli sayı arttırılması, üniversitelerin kalitelerinin arttırılması, şehirlerin düzenlenmesi ve doğal bir sonuç olarak daha yaşanılabilir hale gelmesi gibi sonuçlara ulaşılması planlanmaktadır.</w:t>
      </w:r>
    </w:p>
    <w:sectPr w:rsidR="005248B2" w:rsidRPr="008C7AA0" w:rsidSect="00CA5226">
      <w:headerReference w:type="defaul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F86" w:rsidRDefault="00101F86" w:rsidP="000C34A4">
      <w:pPr>
        <w:spacing w:after="0" w:line="240" w:lineRule="auto"/>
      </w:pPr>
      <w:r>
        <w:separator/>
      </w:r>
    </w:p>
  </w:endnote>
  <w:endnote w:type="continuationSeparator" w:id="0">
    <w:p w:rsidR="00101F86" w:rsidRDefault="00101F86" w:rsidP="000C34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F86" w:rsidRDefault="00101F86" w:rsidP="000C34A4">
      <w:pPr>
        <w:spacing w:after="0" w:line="240" w:lineRule="auto"/>
      </w:pPr>
      <w:r>
        <w:separator/>
      </w:r>
    </w:p>
  </w:footnote>
  <w:footnote w:type="continuationSeparator" w:id="0">
    <w:p w:rsidR="00101F86" w:rsidRDefault="00101F86" w:rsidP="000C34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4A4" w:rsidRDefault="000C34A4">
    <w:pPr>
      <w:pStyle w:val="Header"/>
    </w:pPr>
    <w:r>
      <w:tab/>
    </w:r>
    <w:r>
      <w:tab/>
      <w:t>24.04.2015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5452E2"/>
    <w:multiLevelType w:val="hybridMultilevel"/>
    <w:tmpl w:val="8EEC912E"/>
    <w:lvl w:ilvl="0" w:tplc="02FE3EBE">
      <w:start w:val="1"/>
      <w:numFmt w:val="lowerRoman"/>
      <w:lvlText w:val="(%1)"/>
      <w:lvlJc w:val="left"/>
      <w:pPr>
        <w:ind w:left="1080" w:hanging="720"/>
      </w:pPr>
      <w:rPr>
        <w:rFonts w:hint="default"/>
        <w:color w:val="212121"/>
        <w:sz w:val="27"/>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5248B2"/>
    <w:rsid w:val="0000034D"/>
    <w:rsid w:val="000A3985"/>
    <w:rsid w:val="000B2896"/>
    <w:rsid w:val="000C34A4"/>
    <w:rsid w:val="000D4C47"/>
    <w:rsid w:val="00101F86"/>
    <w:rsid w:val="00244870"/>
    <w:rsid w:val="002D7BA0"/>
    <w:rsid w:val="00300C8B"/>
    <w:rsid w:val="00351D12"/>
    <w:rsid w:val="003E1BD0"/>
    <w:rsid w:val="005248B2"/>
    <w:rsid w:val="005E6BF8"/>
    <w:rsid w:val="00683813"/>
    <w:rsid w:val="00753C0E"/>
    <w:rsid w:val="00843151"/>
    <w:rsid w:val="0088565B"/>
    <w:rsid w:val="008C7AA0"/>
    <w:rsid w:val="00901E13"/>
    <w:rsid w:val="009C7EDC"/>
    <w:rsid w:val="00BF164E"/>
    <w:rsid w:val="00CA5226"/>
    <w:rsid w:val="00D03ED3"/>
    <w:rsid w:val="00F423E8"/>
    <w:rsid w:val="00F85A9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248B2"/>
  </w:style>
  <w:style w:type="paragraph" w:styleId="ListParagraph">
    <w:name w:val="List Paragraph"/>
    <w:basedOn w:val="Normal"/>
    <w:uiPriority w:val="34"/>
    <w:qFormat/>
    <w:rsid w:val="005248B2"/>
    <w:pPr>
      <w:ind w:left="720"/>
      <w:contextualSpacing/>
    </w:pPr>
  </w:style>
  <w:style w:type="table" w:styleId="TableGrid">
    <w:name w:val="Table Grid"/>
    <w:basedOn w:val="TableNormal"/>
    <w:uiPriority w:val="59"/>
    <w:rsid w:val="00300C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300C8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1">
    <w:name w:val="Light Grid - Accent 11"/>
    <w:basedOn w:val="TableNormal"/>
    <w:uiPriority w:val="62"/>
    <w:rsid w:val="00300C8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1">
    <w:name w:val="Light Shading1"/>
    <w:basedOn w:val="TableNormal"/>
    <w:uiPriority w:val="60"/>
    <w:rsid w:val="003E1B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5">
    <w:name w:val="Light Shading Accent 5"/>
    <w:basedOn w:val="TableNormal"/>
    <w:uiPriority w:val="60"/>
    <w:rsid w:val="00F423E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3">
    <w:name w:val="Light Grid Accent 3"/>
    <w:basedOn w:val="TableNormal"/>
    <w:uiPriority w:val="62"/>
    <w:rsid w:val="00753C0E"/>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1">
    <w:name w:val="Light Grid1"/>
    <w:basedOn w:val="TableNormal"/>
    <w:uiPriority w:val="62"/>
    <w:rsid w:val="002D7BA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BalloonText">
    <w:name w:val="Balloon Text"/>
    <w:basedOn w:val="Normal"/>
    <w:link w:val="BalloonTextChar"/>
    <w:uiPriority w:val="99"/>
    <w:semiHidden/>
    <w:unhideWhenUsed/>
    <w:rsid w:val="008856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5B"/>
    <w:rPr>
      <w:rFonts w:ascii="Tahoma" w:hAnsi="Tahoma" w:cs="Tahoma"/>
      <w:sz w:val="16"/>
      <w:szCs w:val="16"/>
    </w:rPr>
  </w:style>
  <w:style w:type="character" w:styleId="Hyperlink">
    <w:name w:val="Hyperlink"/>
    <w:basedOn w:val="DefaultParagraphFont"/>
    <w:uiPriority w:val="99"/>
    <w:unhideWhenUsed/>
    <w:rsid w:val="00244870"/>
    <w:rPr>
      <w:color w:val="0000FF" w:themeColor="hyperlink"/>
      <w:u w:val="single"/>
    </w:rPr>
  </w:style>
  <w:style w:type="paragraph" w:styleId="Header">
    <w:name w:val="header"/>
    <w:basedOn w:val="Normal"/>
    <w:link w:val="HeaderChar"/>
    <w:uiPriority w:val="99"/>
    <w:semiHidden/>
    <w:unhideWhenUsed/>
    <w:rsid w:val="000C3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34A4"/>
  </w:style>
  <w:style w:type="paragraph" w:styleId="Footer">
    <w:name w:val="footer"/>
    <w:basedOn w:val="Normal"/>
    <w:link w:val="FooterChar"/>
    <w:uiPriority w:val="99"/>
    <w:semiHidden/>
    <w:unhideWhenUsed/>
    <w:rsid w:val="000C34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34A4"/>
  </w:style>
</w:styles>
</file>

<file path=word/webSettings.xml><?xml version="1.0" encoding="utf-8"?>
<w:webSettings xmlns:r="http://schemas.openxmlformats.org/officeDocument/2006/relationships" xmlns:w="http://schemas.openxmlformats.org/wordprocessingml/2006/main">
  <w:divs>
    <w:div w:id="1095706531">
      <w:bodyDiv w:val="1"/>
      <w:marLeft w:val="0"/>
      <w:marRight w:val="0"/>
      <w:marTop w:val="0"/>
      <w:marBottom w:val="0"/>
      <w:divBdr>
        <w:top w:val="none" w:sz="0" w:space="0" w:color="auto"/>
        <w:left w:val="none" w:sz="0" w:space="0" w:color="auto"/>
        <w:bottom w:val="none" w:sz="0" w:space="0" w:color="auto"/>
        <w:right w:val="none" w:sz="0" w:space="0" w:color="auto"/>
      </w:divBdr>
    </w:div>
    <w:div w:id="208155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ulsumcan@sabanciuniv.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1284</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gulsumcan</dc:creator>
  <cp:lastModifiedBy>Mehmet Bac</cp:lastModifiedBy>
  <cp:revision>3</cp:revision>
  <dcterms:created xsi:type="dcterms:W3CDTF">2015-04-24T20:23:00Z</dcterms:created>
  <dcterms:modified xsi:type="dcterms:W3CDTF">2015-06-02T09:57:00Z</dcterms:modified>
</cp:coreProperties>
</file>