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6A" w:rsidRDefault="005A53CC" w:rsidP="005A53CC">
      <w:pPr>
        <w:jc w:val="center"/>
        <w:rPr>
          <w:rFonts w:ascii="Times New Roman" w:hAnsi="Times New Roman" w:cs="Times New Roman"/>
          <w:b/>
          <w:sz w:val="24"/>
          <w:szCs w:val="24"/>
        </w:rPr>
      </w:pPr>
      <w:r w:rsidRPr="00D60F6F">
        <w:rPr>
          <w:rFonts w:ascii="Times New Roman" w:hAnsi="Times New Roman" w:cs="Times New Roman"/>
          <w:b/>
          <w:sz w:val="24"/>
          <w:szCs w:val="24"/>
        </w:rPr>
        <w:t>Yaygın Eğitimde Bilim Müzelerinin Rolünün Araştırılması</w:t>
      </w:r>
    </w:p>
    <w:p w:rsidR="00D9616B" w:rsidRPr="00D60F6F" w:rsidRDefault="00D9616B" w:rsidP="005A53CC">
      <w:pPr>
        <w:jc w:val="center"/>
        <w:rPr>
          <w:rFonts w:ascii="Times New Roman" w:hAnsi="Times New Roman" w:cs="Times New Roman"/>
          <w:b/>
          <w:sz w:val="24"/>
          <w:szCs w:val="24"/>
        </w:rPr>
      </w:pPr>
    </w:p>
    <w:p w:rsidR="005A53CC" w:rsidRPr="00D9616B" w:rsidRDefault="00D9616B" w:rsidP="005A53CC">
      <w:pPr>
        <w:rPr>
          <w:rFonts w:ascii="Times New Roman" w:hAnsi="Times New Roman" w:cs="Times New Roman"/>
          <w:sz w:val="24"/>
          <w:szCs w:val="24"/>
          <w:u w:val="single"/>
        </w:rPr>
      </w:pPr>
      <w:r w:rsidRPr="00D9616B">
        <w:rPr>
          <w:rFonts w:ascii="Times New Roman" w:hAnsi="Times New Roman" w:cs="Times New Roman"/>
          <w:sz w:val="24"/>
          <w:szCs w:val="24"/>
          <w:u w:val="single"/>
        </w:rPr>
        <w:t>Projenin Konusu:</w:t>
      </w:r>
    </w:p>
    <w:p w:rsidR="00A0644B" w:rsidRPr="00D60F6F" w:rsidRDefault="00B46DE7"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sz w:val="24"/>
          <w:szCs w:val="24"/>
        </w:rPr>
        <w:t xml:space="preserve">İnsanların hem kişisel hem de zihinsel gelişiminde örgün eğitimin etkisi olduğu kadar yaygın eğitimin de önemli bir yeri vardır. </w:t>
      </w:r>
      <w:r w:rsidRPr="00D60F6F">
        <w:rPr>
          <w:rFonts w:ascii="Times New Roman" w:hAnsi="Times New Roman" w:cs="Times New Roman"/>
          <w:color w:val="000000" w:themeColor="text1"/>
          <w:sz w:val="24"/>
          <w:szCs w:val="24"/>
          <w:shd w:val="clear" w:color="auto" w:fill="FFFFFF"/>
        </w:rPr>
        <w:t>Örgün eğitim, belirli yaş grubundaki ve aynı seviyedeki bireylere, amaca göre hazırlanmış programlarla okul çatısı altında yapılan düzenli eğitimdir. Örgün eğitim, okulöncesi, ilköğretim, ortaöğretim ve yükseköğretim kurumlarını kapsamaktadır. Ancak örgün eğitim</w:t>
      </w:r>
      <w:r w:rsidR="00A13D65" w:rsidRPr="00D60F6F">
        <w:rPr>
          <w:rFonts w:ascii="Times New Roman" w:hAnsi="Times New Roman" w:cs="Times New Roman"/>
          <w:color w:val="000000" w:themeColor="text1"/>
          <w:sz w:val="24"/>
          <w:szCs w:val="24"/>
          <w:shd w:val="clear" w:color="auto" w:fill="FFFFFF"/>
        </w:rPr>
        <w:t xml:space="preserve"> her zaman </w:t>
      </w:r>
      <w:r w:rsidRPr="00D60F6F">
        <w:rPr>
          <w:rFonts w:ascii="Times New Roman" w:hAnsi="Times New Roman" w:cs="Times New Roman"/>
          <w:color w:val="000000" w:themeColor="text1"/>
          <w:sz w:val="24"/>
          <w:szCs w:val="24"/>
          <w:shd w:val="clear" w:color="auto" w:fill="FFFFFF"/>
        </w:rPr>
        <w:t>bireylerin geliş</w:t>
      </w:r>
      <w:r w:rsidR="00A13D65" w:rsidRPr="00D60F6F">
        <w:rPr>
          <w:rFonts w:ascii="Times New Roman" w:hAnsi="Times New Roman" w:cs="Times New Roman"/>
          <w:color w:val="000000" w:themeColor="text1"/>
          <w:sz w:val="24"/>
          <w:szCs w:val="24"/>
          <w:shd w:val="clear" w:color="auto" w:fill="FFFFFF"/>
        </w:rPr>
        <w:t xml:space="preserve">iminde tek başına yeterli olmamaktadır. Bu durumda yaygın eğitime ihtiyaç duyulabilir. </w:t>
      </w:r>
      <w:r w:rsidR="00A13D65" w:rsidRPr="00D60F6F">
        <w:rPr>
          <w:rFonts w:ascii="Times New Roman" w:eastAsia="Times New Roman" w:hAnsi="Times New Roman" w:cs="Times New Roman"/>
          <w:color w:val="000000"/>
          <w:sz w:val="24"/>
          <w:szCs w:val="24"/>
          <w:lang w:eastAsia="tr-TR"/>
        </w:rPr>
        <w:t>Yaygın eğitim, örgün eğitimin yanında veya dışında düzenlenen resmi eğitim faaliyetlerinin tümünü kapsar. Yaygın eğitimde belli bir yaş sınırı olmamakla beraber, her yaş grubu için yaygın eğitim faaliyetleri düzenlenebilir</w:t>
      </w:r>
      <w:r w:rsidR="00A13D65" w:rsidRPr="00D60F6F">
        <w:rPr>
          <w:rFonts w:ascii="Times New Roman" w:hAnsi="Times New Roman" w:cs="Times New Roman"/>
          <w:color w:val="000000" w:themeColor="text1"/>
          <w:sz w:val="24"/>
          <w:szCs w:val="24"/>
          <w:shd w:val="clear" w:color="auto" w:fill="FFFFFF"/>
        </w:rPr>
        <w:t>.</w:t>
      </w:r>
      <w:r w:rsidR="00640964" w:rsidRPr="00D60F6F">
        <w:rPr>
          <w:rFonts w:ascii="Times New Roman" w:hAnsi="Times New Roman" w:cs="Times New Roman"/>
          <w:color w:val="000000" w:themeColor="text1"/>
          <w:sz w:val="24"/>
          <w:szCs w:val="24"/>
          <w:shd w:val="clear" w:color="auto" w:fill="FFFFFF"/>
        </w:rPr>
        <w:t xml:space="preserve"> Yaygın eğitim kapsamı altında seminerler, atölye çalışmaları, halk eğitim merkezlerinde verilen kurslar ve eğitsel çalışmalar gibi faaliyetler yapılmaktadır. Bunların dışında, bireylerin ufuklarını geliştirmek, onları günümüzün ve geleceğin teknolojisiyle buluşturmak için bilim müzelerine ihtiyaç duyulmaktadır.</w:t>
      </w:r>
      <w:r w:rsidR="00A0644B" w:rsidRPr="00D60F6F">
        <w:rPr>
          <w:rFonts w:ascii="Times New Roman" w:hAnsi="Times New Roman" w:cs="Times New Roman"/>
          <w:color w:val="000000" w:themeColor="text1"/>
          <w:sz w:val="24"/>
          <w:szCs w:val="24"/>
          <w:shd w:val="clear" w:color="auto" w:fill="FFFFFF"/>
        </w:rPr>
        <w:t xml:space="preserve"> </w:t>
      </w:r>
    </w:p>
    <w:p w:rsidR="00A13D65" w:rsidRPr="00D60F6F" w:rsidRDefault="00A0644B"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Tarih boyunca bilim ve teknolojinin geçirdiği evrelerin sergilendiği bilim müzeleri tek tip eğitim anlayışı</w:t>
      </w:r>
      <w:r w:rsidR="0095601C" w:rsidRPr="00D60F6F">
        <w:rPr>
          <w:rFonts w:ascii="Times New Roman" w:hAnsi="Times New Roman" w:cs="Times New Roman"/>
          <w:color w:val="000000" w:themeColor="text1"/>
          <w:sz w:val="24"/>
          <w:szCs w:val="24"/>
          <w:shd w:val="clear" w:color="auto" w:fill="FFFFFF"/>
        </w:rPr>
        <w:t>nın</w:t>
      </w:r>
      <w:r w:rsidRPr="00D60F6F">
        <w:rPr>
          <w:rFonts w:ascii="Times New Roman" w:hAnsi="Times New Roman" w:cs="Times New Roman"/>
          <w:color w:val="000000" w:themeColor="text1"/>
          <w:sz w:val="24"/>
          <w:szCs w:val="24"/>
          <w:shd w:val="clear" w:color="auto" w:fill="FFFFFF"/>
        </w:rPr>
        <w:t xml:space="preserve"> dışında, disiplinler arası</w:t>
      </w:r>
      <w:r w:rsidR="0095601C" w:rsidRPr="00D60F6F">
        <w:rPr>
          <w:rFonts w:ascii="Times New Roman" w:hAnsi="Times New Roman" w:cs="Times New Roman"/>
          <w:color w:val="000000" w:themeColor="text1"/>
          <w:sz w:val="24"/>
          <w:szCs w:val="24"/>
          <w:shd w:val="clear" w:color="auto" w:fill="FFFFFF"/>
        </w:rPr>
        <w:t xml:space="preserve"> kitlelere de</w:t>
      </w:r>
      <w:r w:rsidRPr="00D60F6F">
        <w:rPr>
          <w:rFonts w:ascii="Times New Roman" w:hAnsi="Times New Roman" w:cs="Times New Roman"/>
          <w:color w:val="000000" w:themeColor="text1"/>
          <w:sz w:val="24"/>
          <w:szCs w:val="24"/>
          <w:shd w:val="clear" w:color="auto" w:fill="FFFFFF"/>
        </w:rPr>
        <w:t xml:space="preserve"> hitap eden önemli kuruluşlardan biridir. Kuruluş amacı</w:t>
      </w:r>
      <w:r w:rsidR="0095601C" w:rsidRPr="00D60F6F">
        <w:rPr>
          <w:rFonts w:ascii="Times New Roman" w:hAnsi="Times New Roman" w:cs="Times New Roman"/>
          <w:color w:val="000000" w:themeColor="text1"/>
          <w:sz w:val="24"/>
          <w:szCs w:val="24"/>
          <w:shd w:val="clear" w:color="auto" w:fill="FFFFFF"/>
        </w:rPr>
        <w:t xml:space="preserve"> sadece</w:t>
      </w:r>
      <w:r w:rsidRPr="00D60F6F">
        <w:rPr>
          <w:rFonts w:ascii="Times New Roman" w:hAnsi="Times New Roman" w:cs="Times New Roman"/>
          <w:color w:val="000000" w:themeColor="text1"/>
          <w:sz w:val="24"/>
          <w:szCs w:val="24"/>
          <w:shd w:val="clear" w:color="auto" w:fill="FFFFFF"/>
        </w:rPr>
        <w:t xml:space="preserve"> fizik, kimya, biyoloji ve matematiğin kolaylaştırılmış </w:t>
      </w:r>
      <w:r w:rsidR="0095601C" w:rsidRPr="00D60F6F">
        <w:rPr>
          <w:rFonts w:ascii="Times New Roman" w:hAnsi="Times New Roman" w:cs="Times New Roman"/>
          <w:color w:val="000000" w:themeColor="text1"/>
          <w:sz w:val="24"/>
          <w:szCs w:val="24"/>
          <w:shd w:val="clear" w:color="auto" w:fill="FFFFFF"/>
        </w:rPr>
        <w:t>olarak</w:t>
      </w:r>
      <w:r w:rsidR="00D60F6F">
        <w:rPr>
          <w:rFonts w:ascii="Times New Roman" w:hAnsi="Times New Roman" w:cs="Times New Roman"/>
          <w:color w:val="000000" w:themeColor="text1"/>
          <w:sz w:val="24"/>
          <w:szCs w:val="24"/>
          <w:shd w:val="clear" w:color="auto" w:fill="FFFFFF"/>
        </w:rPr>
        <w:t xml:space="preserve"> </w:t>
      </w:r>
      <w:r w:rsidR="0095601C" w:rsidRPr="00D60F6F">
        <w:rPr>
          <w:rFonts w:ascii="Times New Roman" w:hAnsi="Times New Roman" w:cs="Times New Roman"/>
          <w:color w:val="000000" w:themeColor="text1"/>
          <w:sz w:val="24"/>
          <w:szCs w:val="24"/>
          <w:shd w:val="clear" w:color="auto" w:fill="FFFFFF"/>
        </w:rPr>
        <w:t>bireylere sunulması olmayıp aynı zamanda bunlara sanatsal bir anlam yükleyerek bireyin bilimi zevkle anlamasına teşvik etmektir.</w:t>
      </w:r>
      <w:r w:rsidRPr="00D60F6F">
        <w:rPr>
          <w:rFonts w:ascii="Times New Roman" w:hAnsi="Times New Roman" w:cs="Times New Roman"/>
          <w:color w:val="000000" w:themeColor="text1"/>
          <w:sz w:val="24"/>
          <w:szCs w:val="24"/>
          <w:shd w:val="clear" w:color="auto" w:fill="FFFFFF"/>
        </w:rPr>
        <w:t xml:space="preserve"> </w:t>
      </w:r>
      <w:r w:rsidR="0070733A" w:rsidRPr="00D60F6F">
        <w:rPr>
          <w:rFonts w:ascii="Times New Roman" w:hAnsi="Times New Roman" w:cs="Times New Roman"/>
          <w:color w:val="000000" w:themeColor="text1"/>
          <w:sz w:val="24"/>
          <w:szCs w:val="24"/>
          <w:shd w:val="clear" w:color="auto" w:fill="FFFFFF"/>
        </w:rPr>
        <w:t>Bu sayede</w:t>
      </w:r>
      <w:r w:rsidR="005E6012" w:rsidRPr="00D60F6F">
        <w:rPr>
          <w:rFonts w:ascii="Times New Roman" w:hAnsi="Times New Roman" w:cs="Times New Roman"/>
          <w:color w:val="000000" w:themeColor="text1"/>
          <w:sz w:val="24"/>
          <w:szCs w:val="24"/>
          <w:shd w:val="clear" w:color="auto" w:fill="FFFFFF"/>
        </w:rPr>
        <w:t>,</w:t>
      </w:r>
      <w:r w:rsidR="0070733A" w:rsidRPr="00D60F6F">
        <w:rPr>
          <w:rFonts w:ascii="Times New Roman" w:hAnsi="Times New Roman" w:cs="Times New Roman"/>
          <w:color w:val="000000" w:themeColor="text1"/>
          <w:sz w:val="24"/>
          <w:szCs w:val="24"/>
          <w:shd w:val="clear" w:color="auto" w:fill="FFFFFF"/>
        </w:rPr>
        <w:t xml:space="preserve"> bireyler örgün eğitim ile aldıkları teorik bilgileri pratik anlamdaki uygulama</w:t>
      </w:r>
      <w:r w:rsidR="005E6012" w:rsidRPr="00D60F6F">
        <w:rPr>
          <w:rFonts w:ascii="Times New Roman" w:hAnsi="Times New Roman" w:cs="Times New Roman"/>
          <w:color w:val="000000" w:themeColor="text1"/>
          <w:sz w:val="24"/>
          <w:szCs w:val="24"/>
          <w:shd w:val="clear" w:color="auto" w:fill="FFFFFF"/>
        </w:rPr>
        <w:t>lar</w:t>
      </w:r>
      <w:r w:rsidR="000B7006" w:rsidRPr="00D60F6F">
        <w:rPr>
          <w:rFonts w:ascii="Times New Roman" w:hAnsi="Times New Roman" w:cs="Times New Roman"/>
          <w:color w:val="000000" w:themeColor="text1"/>
          <w:sz w:val="24"/>
          <w:szCs w:val="24"/>
          <w:shd w:val="clear" w:color="auto" w:fill="FFFFFF"/>
        </w:rPr>
        <w:t xml:space="preserve"> ile</w:t>
      </w:r>
      <w:r w:rsidR="0070733A" w:rsidRPr="00D60F6F">
        <w:rPr>
          <w:rFonts w:ascii="Times New Roman" w:hAnsi="Times New Roman" w:cs="Times New Roman"/>
          <w:color w:val="000000" w:themeColor="text1"/>
          <w:sz w:val="24"/>
          <w:szCs w:val="24"/>
          <w:shd w:val="clear" w:color="auto" w:fill="FFFFFF"/>
        </w:rPr>
        <w:t xml:space="preserve"> destekleme fırsatı bulurlar.</w:t>
      </w:r>
      <w:r w:rsidR="005E6012" w:rsidRPr="00D60F6F">
        <w:rPr>
          <w:rFonts w:ascii="Times New Roman" w:hAnsi="Times New Roman" w:cs="Times New Roman"/>
          <w:color w:val="000000" w:themeColor="text1"/>
          <w:sz w:val="24"/>
          <w:szCs w:val="24"/>
          <w:shd w:val="clear" w:color="auto" w:fill="FFFFFF"/>
        </w:rPr>
        <w:t xml:space="preserve"> Ayrıca bireyler geleceğin teknolojilerini yaşayarak öğrenmekle beraber, bireylerin bu teknolojiler hakkındaki araştırma isteklerini arttırmaktadır. Örgün eğitimin dışında verilen bu fırsatlar bireylerin kendilerini daha iyi tanımalarına olanak vererek daha sağlıklı bir meslek seçimi yapmalarına katkıda bulunur. </w:t>
      </w:r>
    </w:p>
    <w:p w:rsidR="007E1B1A" w:rsidRPr="00D60F6F" w:rsidRDefault="001F38D9"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Uluslararası Öğrenci Değerlendirme Programının (PISA) 2009 verilerine göre, Çin bilim kategorisinde en yüksek puanı almıştır. Çin’in eğitim sistemine bakmak gerekirse, öğrencilerin ilgi alanları doğrultusunda meslek seçimi yaptıkları görülmektedir. Zo</w:t>
      </w:r>
      <w:r w:rsidR="00847F6F" w:rsidRPr="00D60F6F">
        <w:rPr>
          <w:rFonts w:ascii="Times New Roman" w:hAnsi="Times New Roman" w:cs="Times New Roman"/>
          <w:color w:val="000000" w:themeColor="text1"/>
          <w:sz w:val="24"/>
          <w:szCs w:val="24"/>
          <w:shd w:val="clear" w:color="auto" w:fill="FFFFFF"/>
        </w:rPr>
        <w:t>runlu 9 yı</w:t>
      </w:r>
      <w:r w:rsidRPr="00D60F6F">
        <w:rPr>
          <w:rFonts w:ascii="Times New Roman" w:hAnsi="Times New Roman" w:cs="Times New Roman"/>
          <w:color w:val="000000" w:themeColor="text1"/>
          <w:sz w:val="24"/>
          <w:szCs w:val="24"/>
          <w:shd w:val="clear" w:color="auto" w:fill="FFFFFF"/>
        </w:rPr>
        <w:t>l eğitimlerinden sonra öğrenciler ilgi alanlarına göre istedikleri liseleri seçme hakkına sahip olmaktad</w:t>
      </w:r>
      <w:r w:rsidR="00D6355E" w:rsidRPr="00D60F6F">
        <w:rPr>
          <w:rFonts w:ascii="Times New Roman" w:hAnsi="Times New Roman" w:cs="Times New Roman"/>
          <w:color w:val="000000" w:themeColor="text1"/>
          <w:sz w:val="24"/>
          <w:szCs w:val="24"/>
          <w:shd w:val="clear" w:color="auto" w:fill="FFFFFF"/>
        </w:rPr>
        <w:t xml:space="preserve">ır. </w:t>
      </w:r>
      <w:r w:rsidR="00847F6F" w:rsidRPr="00D60F6F">
        <w:rPr>
          <w:rFonts w:ascii="Times New Roman" w:hAnsi="Times New Roman" w:cs="Times New Roman"/>
          <w:color w:val="000000" w:themeColor="text1"/>
          <w:sz w:val="24"/>
          <w:szCs w:val="24"/>
          <w:shd w:val="clear" w:color="auto" w:fill="FFFFFF"/>
        </w:rPr>
        <w:t>Zorunlu 9 yıl eğitim sonrasında öğrencilere ilgilerine göre meslek şansı tanınması ve bunun PISA sisteminde liderlik gibi sonuçlar doğurması örgün eğitim boyunca yaygın eğitim faaliyetlerinin de</w:t>
      </w:r>
      <w:r w:rsidR="007E1B1A" w:rsidRPr="00D60F6F">
        <w:rPr>
          <w:rFonts w:ascii="Times New Roman" w:hAnsi="Times New Roman" w:cs="Times New Roman"/>
          <w:color w:val="000000" w:themeColor="text1"/>
          <w:sz w:val="24"/>
          <w:szCs w:val="24"/>
          <w:shd w:val="clear" w:color="auto" w:fill="FFFFFF"/>
        </w:rPr>
        <w:t xml:space="preserve"> öğrencilere sağlık bir şekilde verildiğinin kanıtıdır. </w:t>
      </w:r>
      <w:r w:rsidR="00D732FA">
        <w:rPr>
          <w:rFonts w:ascii="Times New Roman" w:hAnsi="Times New Roman" w:cs="Times New Roman"/>
          <w:color w:val="000000" w:themeColor="text1"/>
          <w:sz w:val="24"/>
          <w:szCs w:val="24"/>
          <w:shd w:val="clear" w:color="auto" w:fill="FFFFFF"/>
        </w:rPr>
        <w:t>Bu bağlamda, y</w:t>
      </w:r>
      <w:r w:rsidR="007E1B1A" w:rsidRPr="00D60F6F">
        <w:rPr>
          <w:rFonts w:ascii="Times New Roman" w:hAnsi="Times New Roman" w:cs="Times New Roman"/>
          <w:color w:val="000000" w:themeColor="text1"/>
          <w:sz w:val="24"/>
          <w:szCs w:val="24"/>
          <w:shd w:val="clear" w:color="auto" w:fill="FFFFFF"/>
        </w:rPr>
        <w:t>aygın eğitim faaliyetleri çerçevesinde</w:t>
      </w:r>
      <w:r w:rsidR="00D732FA">
        <w:rPr>
          <w:rFonts w:ascii="Times New Roman" w:hAnsi="Times New Roman" w:cs="Times New Roman"/>
          <w:color w:val="000000" w:themeColor="text1"/>
          <w:sz w:val="24"/>
          <w:szCs w:val="24"/>
          <w:shd w:val="clear" w:color="auto" w:fill="FFFFFF"/>
        </w:rPr>
        <w:t xml:space="preserve"> bulunan</w:t>
      </w:r>
      <w:r w:rsidR="007E1B1A" w:rsidRPr="00D60F6F">
        <w:rPr>
          <w:rFonts w:ascii="Times New Roman" w:hAnsi="Times New Roman" w:cs="Times New Roman"/>
          <w:color w:val="000000" w:themeColor="text1"/>
          <w:sz w:val="24"/>
          <w:szCs w:val="24"/>
          <w:shd w:val="clear" w:color="auto" w:fill="FFFFFF"/>
        </w:rPr>
        <w:t xml:space="preserve"> bilim müzelerinin </w:t>
      </w:r>
      <w:r w:rsidR="00D732FA">
        <w:rPr>
          <w:rFonts w:ascii="Times New Roman" w:hAnsi="Times New Roman" w:cs="Times New Roman"/>
          <w:color w:val="000000" w:themeColor="text1"/>
          <w:sz w:val="24"/>
          <w:szCs w:val="24"/>
          <w:shd w:val="clear" w:color="auto" w:fill="FFFFFF"/>
        </w:rPr>
        <w:t>bireylerin mühendisliğe ve teknolojiye yönelmesinde önemli bir katkısı olduğunu varsaymaktayız</w:t>
      </w:r>
      <w:r w:rsidR="007E1B1A" w:rsidRPr="00D60F6F">
        <w:rPr>
          <w:rFonts w:ascii="Times New Roman" w:hAnsi="Times New Roman" w:cs="Times New Roman"/>
          <w:color w:val="000000" w:themeColor="text1"/>
          <w:sz w:val="24"/>
          <w:szCs w:val="24"/>
          <w:shd w:val="clear" w:color="auto" w:fill="FFFFFF"/>
        </w:rPr>
        <w:t>.</w:t>
      </w:r>
    </w:p>
    <w:p w:rsidR="001F38D9" w:rsidRPr="00D60F6F" w:rsidRDefault="007E1B1A"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Bilim müzelerinin ülkeler bazında sayılarına baktığımızda ise Bilim ve Teknoloji Merkezleri Birliğinin (Association of Science – Technology Centers) verilerine göre Amerika Birleşik Devletleri</w:t>
      </w:r>
      <w:r w:rsidR="00847F6F" w:rsidRPr="00D60F6F">
        <w:rPr>
          <w:rFonts w:ascii="Times New Roman" w:hAnsi="Times New Roman" w:cs="Times New Roman"/>
          <w:color w:val="000000" w:themeColor="text1"/>
          <w:sz w:val="24"/>
          <w:szCs w:val="24"/>
          <w:shd w:val="clear" w:color="auto" w:fill="FFFFFF"/>
        </w:rPr>
        <w:t xml:space="preserve"> </w:t>
      </w:r>
      <w:r w:rsidRPr="00D60F6F">
        <w:rPr>
          <w:rFonts w:ascii="Times New Roman" w:hAnsi="Times New Roman" w:cs="Times New Roman"/>
          <w:color w:val="000000" w:themeColor="text1"/>
          <w:sz w:val="24"/>
          <w:szCs w:val="24"/>
          <w:shd w:val="clear" w:color="auto" w:fill="FFFFFF"/>
        </w:rPr>
        <w:t>bulundurduğu 383 tane bilim müzesiyle başı çekmektedir. Çin örneğinden yola çıkarsak Amerika Birleşik Devletleri’nde bulundurduğu çok sayıda bilim müzesiyle vatandaşlarına yaygın eğitimi</w:t>
      </w:r>
      <w:r w:rsidR="00F53B18" w:rsidRPr="00D60F6F">
        <w:rPr>
          <w:rFonts w:ascii="Times New Roman" w:hAnsi="Times New Roman" w:cs="Times New Roman"/>
          <w:color w:val="000000" w:themeColor="text1"/>
          <w:sz w:val="24"/>
          <w:szCs w:val="24"/>
          <w:shd w:val="clear" w:color="auto" w:fill="FFFFFF"/>
        </w:rPr>
        <w:t xml:space="preserve"> verimli bir şekilde sağladığını düşünüyoruz.</w:t>
      </w:r>
      <w:r w:rsidRPr="00D60F6F">
        <w:rPr>
          <w:rFonts w:ascii="Times New Roman" w:hAnsi="Times New Roman" w:cs="Times New Roman"/>
          <w:color w:val="000000" w:themeColor="text1"/>
          <w:sz w:val="24"/>
          <w:szCs w:val="24"/>
          <w:shd w:val="clear" w:color="auto" w:fill="FFFFFF"/>
        </w:rPr>
        <w:t xml:space="preserve"> </w:t>
      </w:r>
    </w:p>
    <w:p w:rsidR="00D9616B" w:rsidRDefault="00D9616B" w:rsidP="005A53CC">
      <w:pPr>
        <w:rPr>
          <w:rFonts w:ascii="Times New Roman" w:hAnsi="Times New Roman" w:cs="Times New Roman"/>
          <w:color w:val="000000" w:themeColor="text1"/>
          <w:sz w:val="24"/>
          <w:szCs w:val="24"/>
          <w:shd w:val="clear" w:color="auto" w:fill="FFFFFF"/>
        </w:rPr>
      </w:pPr>
    </w:p>
    <w:p w:rsidR="00D9616B" w:rsidRPr="00D9616B" w:rsidRDefault="00D9616B" w:rsidP="005A53CC">
      <w:pPr>
        <w:rPr>
          <w:rFonts w:ascii="Times New Roman" w:hAnsi="Times New Roman" w:cs="Times New Roman"/>
          <w:color w:val="000000" w:themeColor="text1"/>
          <w:sz w:val="24"/>
          <w:szCs w:val="24"/>
          <w:u w:val="single"/>
          <w:shd w:val="clear" w:color="auto" w:fill="FFFFFF"/>
        </w:rPr>
      </w:pPr>
      <w:r w:rsidRPr="00D9616B">
        <w:rPr>
          <w:rStyle w:val="Strong"/>
          <w:rFonts w:ascii="Arial" w:hAnsi="Arial" w:cs="Arial"/>
          <w:b w:val="0"/>
          <w:bCs w:val="0"/>
          <w:color w:val="000000"/>
          <w:sz w:val="20"/>
          <w:szCs w:val="20"/>
          <w:u w:val="single"/>
          <w:bdr w:val="none" w:sz="0" w:space="0" w:color="auto" w:frame="1"/>
          <w:shd w:val="clear" w:color="auto" w:fill="FFFFFF"/>
        </w:rPr>
        <w:t>Uygulama plan</w:t>
      </w:r>
    </w:p>
    <w:p w:rsidR="00DE1C3F" w:rsidRPr="00D60F6F" w:rsidRDefault="0085638C"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Biz, özgür projeye başvuranlar olarak, Türkiye’de yaygın eğitimi yaygınlaştırma</w:t>
      </w:r>
      <w:r w:rsidR="00DE1C3F" w:rsidRPr="00D60F6F">
        <w:rPr>
          <w:rFonts w:ascii="Times New Roman" w:hAnsi="Times New Roman" w:cs="Times New Roman"/>
          <w:color w:val="000000" w:themeColor="text1"/>
          <w:sz w:val="24"/>
          <w:szCs w:val="24"/>
          <w:shd w:val="clear" w:color="auto" w:fill="FFFFFF"/>
        </w:rPr>
        <w:t>k adına</w:t>
      </w:r>
      <w:r w:rsidRPr="00D60F6F">
        <w:rPr>
          <w:rFonts w:ascii="Times New Roman" w:hAnsi="Times New Roman" w:cs="Times New Roman"/>
          <w:color w:val="000000" w:themeColor="text1"/>
          <w:sz w:val="24"/>
          <w:szCs w:val="24"/>
          <w:shd w:val="clear" w:color="auto" w:fill="FFFFFF"/>
        </w:rPr>
        <w:t xml:space="preserve"> çalışmalar yapmaktayız. Bunlar arasında başarıyla bitirdiğimiz proje</w:t>
      </w:r>
      <w:r w:rsidR="00F63565" w:rsidRPr="00D60F6F">
        <w:rPr>
          <w:rFonts w:ascii="Times New Roman" w:hAnsi="Times New Roman" w:cs="Times New Roman"/>
          <w:color w:val="000000" w:themeColor="text1"/>
          <w:sz w:val="24"/>
          <w:szCs w:val="24"/>
          <w:shd w:val="clear" w:color="auto" w:fill="FFFFFF"/>
        </w:rPr>
        <w:t xml:space="preserve"> ise</w:t>
      </w:r>
      <w:r w:rsidRPr="00D60F6F">
        <w:rPr>
          <w:rFonts w:ascii="Times New Roman" w:hAnsi="Times New Roman" w:cs="Times New Roman"/>
          <w:color w:val="000000" w:themeColor="text1"/>
          <w:sz w:val="24"/>
          <w:szCs w:val="24"/>
          <w:shd w:val="clear" w:color="auto" w:fill="FFFFFF"/>
        </w:rPr>
        <w:t xml:space="preserve"> Avrupa Birliği Bakanlığı tarafından </w:t>
      </w:r>
      <w:r w:rsidR="00DE1C3F" w:rsidRPr="00D60F6F">
        <w:rPr>
          <w:rFonts w:ascii="Times New Roman" w:hAnsi="Times New Roman" w:cs="Times New Roman"/>
          <w:color w:val="000000" w:themeColor="text1"/>
          <w:sz w:val="24"/>
          <w:szCs w:val="24"/>
          <w:shd w:val="clear" w:color="auto" w:fill="FFFFFF"/>
        </w:rPr>
        <w:t xml:space="preserve">desteklenen ve fon sağlanan </w:t>
      </w:r>
      <w:r w:rsidRPr="00D60F6F">
        <w:rPr>
          <w:rFonts w:ascii="Times New Roman" w:hAnsi="Times New Roman" w:cs="Times New Roman"/>
          <w:color w:val="000000" w:themeColor="text1"/>
          <w:sz w:val="24"/>
          <w:szCs w:val="24"/>
          <w:shd w:val="clear" w:color="auto" w:fill="FFFFFF"/>
        </w:rPr>
        <w:t xml:space="preserve">Nanoteknoloji Ufuk Turu isimli projedir. Proje </w:t>
      </w:r>
      <w:r w:rsidR="00DE1C3F" w:rsidRPr="00D60F6F">
        <w:rPr>
          <w:rFonts w:ascii="Times New Roman" w:hAnsi="Times New Roman" w:cs="Times New Roman"/>
          <w:color w:val="000000" w:themeColor="text1"/>
          <w:sz w:val="24"/>
          <w:szCs w:val="24"/>
          <w:shd w:val="clear" w:color="auto" w:fill="FFFFFF"/>
        </w:rPr>
        <w:t>kapsamında liseli</w:t>
      </w:r>
      <w:r w:rsidRPr="00D60F6F">
        <w:rPr>
          <w:rFonts w:ascii="Times New Roman" w:hAnsi="Times New Roman" w:cs="Times New Roman"/>
          <w:color w:val="000000" w:themeColor="text1"/>
          <w:sz w:val="24"/>
          <w:szCs w:val="24"/>
          <w:shd w:val="clear" w:color="auto" w:fill="FFFFFF"/>
        </w:rPr>
        <w:t xml:space="preserve"> öğ</w:t>
      </w:r>
      <w:r w:rsidR="00DE1C3F" w:rsidRPr="00D60F6F">
        <w:rPr>
          <w:rFonts w:ascii="Times New Roman" w:hAnsi="Times New Roman" w:cs="Times New Roman"/>
          <w:color w:val="000000" w:themeColor="text1"/>
          <w:sz w:val="24"/>
          <w:szCs w:val="24"/>
          <w:shd w:val="clear" w:color="auto" w:fill="FFFFFF"/>
        </w:rPr>
        <w:t>rencilere nanoteknoloji seminerleri verilmiş olup, Sabancı Üniversitesi Nanoteknoloji Araştırma ve Uygulama Merkezi’</w:t>
      </w:r>
      <w:r w:rsidR="00F63565" w:rsidRPr="00D60F6F">
        <w:rPr>
          <w:rFonts w:ascii="Times New Roman" w:hAnsi="Times New Roman" w:cs="Times New Roman"/>
          <w:color w:val="000000" w:themeColor="text1"/>
          <w:sz w:val="24"/>
          <w:szCs w:val="24"/>
          <w:shd w:val="clear" w:color="auto" w:fill="FFFFFF"/>
        </w:rPr>
        <w:t xml:space="preserve">ndeki </w:t>
      </w:r>
      <w:r w:rsidR="00DE1C3F" w:rsidRPr="00D60F6F">
        <w:rPr>
          <w:rFonts w:ascii="Times New Roman" w:hAnsi="Times New Roman" w:cs="Times New Roman"/>
          <w:color w:val="000000" w:themeColor="text1"/>
          <w:sz w:val="24"/>
          <w:szCs w:val="24"/>
          <w:shd w:val="clear" w:color="auto" w:fill="FFFFFF"/>
        </w:rPr>
        <w:t xml:space="preserve">akademik </w:t>
      </w:r>
      <w:r w:rsidR="00F63565" w:rsidRPr="00D60F6F">
        <w:rPr>
          <w:rFonts w:ascii="Times New Roman" w:hAnsi="Times New Roman" w:cs="Times New Roman"/>
          <w:color w:val="000000" w:themeColor="text1"/>
          <w:sz w:val="24"/>
          <w:szCs w:val="24"/>
          <w:shd w:val="clear" w:color="auto" w:fill="FFFFFF"/>
        </w:rPr>
        <w:t>çalışmaları</w:t>
      </w:r>
      <w:r w:rsidR="00DE1C3F" w:rsidRPr="00D60F6F">
        <w:rPr>
          <w:rFonts w:ascii="Times New Roman" w:hAnsi="Times New Roman" w:cs="Times New Roman"/>
          <w:color w:val="000000" w:themeColor="text1"/>
          <w:sz w:val="24"/>
          <w:szCs w:val="24"/>
          <w:shd w:val="clear" w:color="auto" w:fill="FFFFFF"/>
        </w:rPr>
        <w:t xml:space="preserve"> görme </w:t>
      </w:r>
      <w:proofErr w:type="gramStart"/>
      <w:r w:rsidR="00DE1C3F" w:rsidRPr="00D60F6F">
        <w:rPr>
          <w:rFonts w:ascii="Times New Roman" w:hAnsi="Times New Roman" w:cs="Times New Roman"/>
          <w:color w:val="000000" w:themeColor="text1"/>
          <w:sz w:val="24"/>
          <w:szCs w:val="24"/>
          <w:shd w:val="clear" w:color="auto" w:fill="FFFFFF"/>
        </w:rPr>
        <w:t>imkanı</w:t>
      </w:r>
      <w:proofErr w:type="gramEnd"/>
      <w:r w:rsidR="00DE1C3F" w:rsidRPr="00D60F6F">
        <w:rPr>
          <w:rFonts w:ascii="Times New Roman" w:hAnsi="Times New Roman" w:cs="Times New Roman"/>
          <w:color w:val="000000" w:themeColor="text1"/>
          <w:sz w:val="24"/>
          <w:szCs w:val="24"/>
          <w:shd w:val="clear" w:color="auto" w:fill="FFFFFF"/>
        </w:rPr>
        <w:t xml:space="preserve"> sağlanmıştır. Bu proje ile nanoteknoloji örgün eğitim </w:t>
      </w:r>
      <w:r w:rsidR="00F63565" w:rsidRPr="00D60F6F">
        <w:rPr>
          <w:rFonts w:ascii="Times New Roman" w:hAnsi="Times New Roman" w:cs="Times New Roman"/>
          <w:color w:val="000000" w:themeColor="text1"/>
          <w:sz w:val="24"/>
          <w:szCs w:val="24"/>
          <w:shd w:val="clear" w:color="auto" w:fill="FFFFFF"/>
        </w:rPr>
        <w:t xml:space="preserve">metotları </w:t>
      </w:r>
      <w:r w:rsidR="00DE1C3F" w:rsidRPr="00D60F6F">
        <w:rPr>
          <w:rFonts w:ascii="Times New Roman" w:hAnsi="Times New Roman" w:cs="Times New Roman"/>
          <w:color w:val="000000" w:themeColor="text1"/>
          <w:sz w:val="24"/>
          <w:szCs w:val="24"/>
          <w:shd w:val="clear" w:color="auto" w:fill="FFFFFF"/>
        </w:rPr>
        <w:t>dışında, yaygın eğitim faaliyetleri</w:t>
      </w:r>
      <w:r w:rsidR="00F63565" w:rsidRPr="00D60F6F">
        <w:rPr>
          <w:rFonts w:ascii="Times New Roman" w:hAnsi="Times New Roman" w:cs="Times New Roman"/>
          <w:color w:val="000000" w:themeColor="text1"/>
          <w:sz w:val="24"/>
          <w:szCs w:val="24"/>
          <w:shd w:val="clear" w:color="auto" w:fill="FFFFFF"/>
        </w:rPr>
        <w:t xml:space="preserve"> ile öğrencilere öğretilmeye çalışılmıştır</w:t>
      </w:r>
      <w:r w:rsidR="00DE1C3F" w:rsidRPr="00D60F6F">
        <w:rPr>
          <w:rFonts w:ascii="Times New Roman" w:hAnsi="Times New Roman" w:cs="Times New Roman"/>
          <w:color w:val="000000" w:themeColor="text1"/>
          <w:sz w:val="24"/>
          <w:szCs w:val="24"/>
          <w:shd w:val="clear" w:color="auto" w:fill="FFFFFF"/>
        </w:rPr>
        <w:t>.</w:t>
      </w:r>
    </w:p>
    <w:p w:rsidR="0085638C" w:rsidRPr="00D60F6F" w:rsidRDefault="00DE1C3F"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Özgür proje kapsamında ise</w:t>
      </w:r>
      <w:r w:rsidR="006249A9" w:rsidRPr="00D60F6F">
        <w:rPr>
          <w:rFonts w:ascii="Times New Roman" w:hAnsi="Times New Roman" w:cs="Times New Roman"/>
          <w:color w:val="000000" w:themeColor="text1"/>
          <w:sz w:val="24"/>
          <w:szCs w:val="24"/>
          <w:shd w:val="clear" w:color="auto" w:fill="FFFFFF"/>
        </w:rPr>
        <w:t>,</w:t>
      </w:r>
      <w:r w:rsidRPr="00D60F6F">
        <w:rPr>
          <w:rFonts w:ascii="Times New Roman" w:hAnsi="Times New Roman" w:cs="Times New Roman"/>
          <w:color w:val="000000" w:themeColor="text1"/>
          <w:sz w:val="24"/>
          <w:szCs w:val="24"/>
          <w:shd w:val="clear" w:color="auto" w:fill="FFFFFF"/>
        </w:rPr>
        <w:t xml:space="preserve"> gerekçelerini yukarıda açıkladığımız üzere yaygın eğitimin etkili bir şekilde uygulandığını düşündüğümüz iki ülkenin bilim merkezlerine inceleme yapmak istiyoruz. </w:t>
      </w:r>
      <w:r w:rsidR="006249A9" w:rsidRPr="00D60F6F">
        <w:rPr>
          <w:rFonts w:ascii="Times New Roman" w:hAnsi="Times New Roman" w:cs="Times New Roman"/>
          <w:color w:val="000000" w:themeColor="text1"/>
          <w:sz w:val="24"/>
          <w:szCs w:val="24"/>
          <w:shd w:val="clear" w:color="auto" w:fill="FFFFFF"/>
        </w:rPr>
        <w:t xml:space="preserve">Amerika Birleşik Devletleri’nde zamanımız tüm bilim müzelerini görmeye yetmeyeceğinden ötürü </w:t>
      </w:r>
      <w:proofErr w:type="spellStart"/>
      <w:r w:rsidR="00A171FD" w:rsidRPr="00D60F6F">
        <w:rPr>
          <w:rFonts w:ascii="Times New Roman" w:hAnsi="Times New Roman" w:cs="Times New Roman"/>
          <w:color w:val="000000" w:themeColor="text1"/>
          <w:sz w:val="24"/>
          <w:szCs w:val="24"/>
          <w:shd w:val="clear" w:color="auto" w:fill="FFFFFF"/>
        </w:rPr>
        <w:t>Pensilvanya</w:t>
      </w:r>
      <w:proofErr w:type="spellEnd"/>
      <w:r w:rsidR="00A171FD" w:rsidRPr="00D60F6F">
        <w:rPr>
          <w:rFonts w:ascii="Times New Roman" w:hAnsi="Times New Roman" w:cs="Times New Roman"/>
          <w:color w:val="000000" w:themeColor="text1"/>
          <w:sz w:val="24"/>
          <w:szCs w:val="24"/>
          <w:shd w:val="clear" w:color="auto" w:fill="FFFFFF"/>
        </w:rPr>
        <w:t xml:space="preserve"> </w:t>
      </w:r>
      <w:r w:rsidR="006249A9" w:rsidRPr="00D60F6F">
        <w:rPr>
          <w:rFonts w:ascii="Times New Roman" w:hAnsi="Times New Roman" w:cs="Times New Roman"/>
          <w:color w:val="000000" w:themeColor="text1"/>
          <w:sz w:val="24"/>
          <w:szCs w:val="24"/>
          <w:shd w:val="clear" w:color="auto" w:fill="FFFFFF"/>
        </w:rPr>
        <w:t xml:space="preserve">eyaletindeki </w:t>
      </w:r>
      <w:r w:rsidR="00A473E1" w:rsidRPr="00D60F6F">
        <w:rPr>
          <w:rFonts w:ascii="Times New Roman" w:hAnsi="Times New Roman" w:cs="Times New Roman"/>
          <w:color w:val="000000" w:themeColor="text1"/>
          <w:sz w:val="24"/>
          <w:szCs w:val="24"/>
          <w:shd w:val="clear" w:color="auto" w:fill="FFFFFF"/>
        </w:rPr>
        <w:t xml:space="preserve">içlerinde </w:t>
      </w:r>
      <w:proofErr w:type="spellStart"/>
      <w:r w:rsidR="00A473E1" w:rsidRPr="00D60F6F">
        <w:rPr>
          <w:rFonts w:ascii="Times New Roman" w:hAnsi="Times New Roman" w:cs="Times New Roman"/>
          <w:color w:val="000000" w:themeColor="text1"/>
          <w:sz w:val="24"/>
          <w:szCs w:val="24"/>
          <w:shd w:val="clear" w:color="auto" w:fill="FFFFFF"/>
        </w:rPr>
        <w:t>DaVinci</w:t>
      </w:r>
      <w:proofErr w:type="spellEnd"/>
      <w:r w:rsidR="00A473E1" w:rsidRPr="00D60F6F">
        <w:rPr>
          <w:rFonts w:ascii="Times New Roman" w:hAnsi="Times New Roman" w:cs="Times New Roman"/>
          <w:color w:val="000000" w:themeColor="text1"/>
          <w:sz w:val="24"/>
          <w:szCs w:val="24"/>
          <w:shd w:val="clear" w:color="auto" w:fill="FFFFFF"/>
        </w:rPr>
        <w:t xml:space="preserve"> bilim müzesinin de </w:t>
      </w:r>
      <w:r w:rsidR="00D9616B" w:rsidRPr="00D60F6F">
        <w:rPr>
          <w:rFonts w:ascii="Times New Roman" w:hAnsi="Times New Roman" w:cs="Times New Roman"/>
          <w:color w:val="000000" w:themeColor="text1"/>
          <w:sz w:val="24"/>
          <w:szCs w:val="24"/>
          <w:shd w:val="clear" w:color="auto" w:fill="FFFFFF"/>
        </w:rPr>
        <w:t>bulunduğu</w:t>
      </w:r>
      <w:r w:rsidR="00A473E1" w:rsidRPr="00D60F6F">
        <w:rPr>
          <w:rFonts w:ascii="Times New Roman" w:hAnsi="Times New Roman" w:cs="Times New Roman"/>
          <w:color w:val="000000" w:themeColor="text1"/>
          <w:sz w:val="24"/>
          <w:szCs w:val="24"/>
          <w:shd w:val="clear" w:color="auto" w:fill="FFFFFF"/>
        </w:rPr>
        <w:t xml:space="preserve"> 7</w:t>
      </w:r>
      <w:r w:rsidR="006249A9" w:rsidRPr="00D60F6F">
        <w:rPr>
          <w:rFonts w:ascii="Times New Roman" w:hAnsi="Times New Roman" w:cs="Times New Roman"/>
          <w:color w:val="000000" w:themeColor="text1"/>
          <w:sz w:val="24"/>
          <w:szCs w:val="24"/>
          <w:shd w:val="clear" w:color="auto" w:fill="FFFFFF"/>
        </w:rPr>
        <w:t xml:space="preserve"> bilim </w:t>
      </w:r>
      <w:r w:rsidR="00A473E1" w:rsidRPr="00D60F6F">
        <w:rPr>
          <w:rFonts w:ascii="Times New Roman" w:hAnsi="Times New Roman" w:cs="Times New Roman"/>
          <w:color w:val="000000" w:themeColor="text1"/>
          <w:sz w:val="24"/>
          <w:szCs w:val="24"/>
          <w:shd w:val="clear" w:color="auto" w:fill="FFFFFF"/>
        </w:rPr>
        <w:t xml:space="preserve">müzesi </w:t>
      </w:r>
      <w:r w:rsidR="006249A9" w:rsidRPr="00D60F6F">
        <w:rPr>
          <w:rFonts w:ascii="Times New Roman" w:hAnsi="Times New Roman" w:cs="Times New Roman"/>
          <w:color w:val="000000" w:themeColor="text1"/>
          <w:sz w:val="24"/>
          <w:szCs w:val="24"/>
          <w:shd w:val="clear" w:color="auto" w:fill="FFFFFF"/>
        </w:rPr>
        <w:t xml:space="preserve">incelenecek, Çin’de ise öncelikli olarak Dünya’da en iyi 10 bilim müzesinden biri olarak gösterilen Shanghai Bilim ve Teknoloji Müzesi incelenecektir. </w:t>
      </w:r>
      <w:proofErr w:type="spellStart"/>
      <w:r w:rsidR="004E65E1">
        <w:rPr>
          <w:rFonts w:ascii="Times New Roman" w:hAnsi="Times New Roman" w:cs="Times New Roman"/>
          <w:color w:val="000000" w:themeColor="text1"/>
          <w:sz w:val="24"/>
          <w:szCs w:val="24"/>
          <w:shd w:val="clear" w:color="auto" w:fill="FFFFFF"/>
        </w:rPr>
        <w:t>Shangai</w:t>
      </w:r>
      <w:proofErr w:type="spellEnd"/>
      <w:r w:rsidR="004E65E1">
        <w:rPr>
          <w:rFonts w:ascii="Times New Roman" w:hAnsi="Times New Roman" w:cs="Times New Roman"/>
          <w:color w:val="000000" w:themeColor="text1"/>
          <w:sz w:val="24"/>
          <w:szCs w:val="24"/>
          <w:shd w:val="clear" w:color="auto" w:fill="FFFFFF"/>
        </w:rPr>
        <w:t xml:space="preserve"> Bilim Müzesi ile birlikte Çin’de olan diğer üç bilim müzesi de ayrıca incelenecektir. </w:t>
      </w:r>
      <w:r w:rsidR="006249A9" w:rsidRPr="00D60F6F">
        <w:rPr>
          <w:rFonts w:ascii="Times New Roman" w:hAnsi="Times New Roman" w:cs="Times New Roman"/>
          <w:color w:val="000000" w:themeColor="text1"/>
          <w:sz w:val="24"/>
          <w:szCs w:val="24"/>
          <w:shd w:val="clear" w:color="auto" w:fill="FFFFFF"/>
        </w:rPr>
        <w:t>Yapacağımız incelemeler sadece bilim merkezleri</w:t>
      </w:r>
      <w:r w:rsidR="00F63565" w:rsidRPr="00D60F6F">
        <w:rPr>
          <w:rFonts w:ascii="Times New Roman" w:hAnsi="Times New Roman" w:cs="Times New Roman"/>
          <w:color w:val="000000" w:themeColor="text1"/>
          <w:sz w:val="24"/>
          <w:szCs w:val="24"/>
          <w:shd w:val="clear" w:color="auto" w:fill="FFFFFF"/>
        </w:rPr>
        <w:t xml:space="preserve">nde neler sunulduğunu görmek ile kalmayacaktır. </w:t>
      </w:r>
      <w:r w:rsidR="00361C84" w:rsidRPr="00D60F6F">
        <w:rPr>
          <w:rFonts w:ascii="Times New Roman" w:hAnsi="Times New Roman" w:cs="Times New Roman"/>
          <w:color w:val="000000" w:themeColor="text1"/>
          <w:sz w:val="24"/>
          <w:szCs w:val="24"/>
          <w:shd w:val="clear" w:color="auto" w:fill="FFFFFF"/>
        </w:rPr>
        <w:t>Müzelerde</w:t>
      </w:r>
      <w:r w:rsidR="00F63565" w:rsidRPr="00D60F6F">
        <w:rPr>
          <w:rFonts w:ascii="Times New Roman" w:hAnsi="Times New Roman" w:cs="Times New Roman"/>
          <w:color w:val="000000" w:themeColor="text1"/>
          <w:sz w:val="24"/>
          <w:szCs w:val="24"/>
          <w:shd w:val="clear" w:color="auto" w:fill="FFFFFF"/>
        </w:rPr>
        <w:t xml:space="preserve"> bulunan öğrenci gruplarına dâhil</w:t>
      </w:r>
      <w:r w:rsidR="005F0AEB" w:rsidRPr="00D60F6F">
        <w:rPr>
          <w:rFonts w:ascii="Times New Roman" w:hAnsi="Times New Roman" w:cs="Times New Roman"/>
          <w:color w:val="000000" w:themeColor="text1"/>
          <w:sz w:val="24"/>
          <w:szCs w:val="24"/>
          <w:shd w:val="clear" w:color="auto" w:fill="FFFFFF"/>
        </w:rPr>
        <w:t xml:space="preserve"> olu</w:t>
      </w:r>
      <w:r w:rsidR="00F63565" w:rsidRPr="00D60F6F">
        <w:rPr>
          <w:rFonts w:ascii="Times New Roman" w:hAnsi="Times New Roman" w:cs="Times New Roman"/>
          <w:color w:val="000000" w:themeColor="text1"/>
          <w:sz w:val="24"/>
          <w:szCs w:val="24"/>
          <w:shd w:val="clear" w:color="auto" w:fill="FFFFFF"/>
        </w:rPr>
        <w:t>nu</w:t>
      </w:r>
      <w:r w:rsidR="005F0AEB" w:rsidRPr="00D60F6F">
        <w:rPr>
          <w:rFonts w:ascii="Times New Roman" w:hAnsi="Times New Roman" w:cs="Times New Roman"/>
          <w:color w:val="000000" w:themeColor="text1"/>
          <w:sz w:val="24"/>
          <w:szCs w:val="24"/>
          <w:shd w:val="clear" w:color="auto" w:fill="FFFFFF"/>
        </w:rPr>
        <w:t>p</w:t>
      </w:r>
      <w:r w:rsidR="00F63565" w:rsidRPr="00D60F6F">
        <w:rPr>
          <w:rFonts w:ascii="Times New Roman" w:hAnsi="Times New Roman" w:cs="Times New Roman"/>
          <w:color w:val="000000" w:themeColor="text1"/>
          <w:sz w:val="24"/>
          <w:szCs w:val="24"/>
          <w:shd w:val="clear" w:color="auto" w:fill="FFFFFF"/>
        </w:rPr>
        <w:t xml:space="preserve">, </w:t>
      </w:r>
      <w:r w:rsidR="005F0AEB" w:rsidRPr="00D60F6F">
        <w:rPr>
          <w:rFonts w:ascii="Times New Roman" w:hAnsi="Times New Roman" w:cs="Times New Roman"/>
          <w:color w:val="000000" w:themeColor="text1"/>
          <w:sz w:val="24"/>
          <w:szCs w:val="24"/>
          <w:shd w:val="clear" w:color="auto" w:fill="FFFFFF"/>
        </w:rPr>
        <w:t>bilim ve teknoloji alanındaki yaygın eğitim faaliyetlerinin nasıl öğrenciler ile buluşturulduğu</w:t>
      </w:r>
      <w:r w:rsidR="00F63565" w:rsidRPr="00D60F6F">
        <w:rPr>
          <w:rFonts w:ascii="Times New Roman" w:hAnsi="Times New Roman" w:cs="Times New Roman"/>
          <w:color w:val="000000" w:themeColor="text1"/>
          <w:sz w:val="24"/>
          <w:szCs w:val="24"/>
          <w:shd w:val="clear" w:color="auto" w:fill="FFFFFF"/>
        </w:rPr>
        <w:t xml:space="preserve"> </w:t>
      </w:r>
      <w:r w:rsidR="00361C84" w:rsidRPr="00D60F6F">
        <w:rPr>
          <w:rFonts w:ascii="Times New Roman" w:hAnsi="Times New Roman" w:cs="Times New Roman"/>
          <w:color w:val="000000" w:themeColor="text1"/>
          <w:sz w:val="24"/>
          <w:szCs w:val="24"/>
          <w:shd w:val="clear" w:color="auto" w:fill="FFFFFF"/>
        </w:rPr>
        <w:t xml:space="preserve">aktif olarak </w:t>
      </w:r>
      <w:r w:rsidR="005F0AEB" w:rsidRPr="00D60F6F">
        <w:rPr>
          <w:rFonts w:ascii="Times New Roman" w:hAnsi="Times New Roman" w:cs="Times New Roman"/>
          <w:color w:val="000000" w:themeColor="text1"/>
          <w:sz w:val="24"/>
          <w:szCs w:val="24"/>
          <w:shd w:val="clear" w:color="auto" w:fill="FFFFFF"/>
        </w:rPr>
        <w:t>incelenecektir.</w:t>
      </w:r>
      <w:r w:rsidR="00361C84" w:rsidRPr="00D60F6F">
        <w:rPr>
          <w:rFonts w:ascii="Times New Roman" w:hAnsi="Times New Roman" w:cs="Times New Roman"/>
          <w:color w:val="000000" w:themeColor="text1"/>
          <w:sz w:val="24"/>
          <w:szCs w:val="24"/>
          <w:shd w:val="clear" w:color="auto" w:fill="FFFFFF"/>
        </w:rPr>
        <w:t xml:space="preserve"> Müzelerde bulunan öğrenci gruplarına anket uygulanacak olup, kendilerinin bu tarz eğitimden memnun olup olmadıkları, müzelerdeki kendilerine sunulan olanaklar ile araştırma isteklerinin artıp veya artmadığı analiz edilecektir.</w:t>
      </w:r>
    </w:p>
    <w:p w:rsidR="005F0AEB" w:rsidRPr="00D60F6F" w:rsidRDefault="005F0AEB"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Proje’nin çıkış noktası Ahmet Ateş’in Çin’e yaptığı gezi sırasında Shanghai Bilim ve Teknoloji Müzesi’nde</w:t>
      </w:r>
      <w:r w:rsidR="00166EED" w:rsidRPr="00D60F6F">
        <w:rPr>
          <w:rFonts w:ascii="Times New Roman" w:hAnsi="Times New Roman" w:cs="Times New Roman"/>
          <w:color w:val="000000" w:themeColor="text1"/>
          <w:sz w:val="24"/>
          <w:szCs w:val="24"/>
          <w:shd w:val="clear" w:color="auto" w:fill="FFFFFF"/>
        </w:rPr>
        <w:t>n</w:t>
      </w:r>
      <w:r w:rsidRPr="00D60F6F">
        <w:rPr>
          <w:rFonts w:ascii="Times New Roman" w:hAnsi="Times New Roman" w:cs="Times New Roman"/>
          <w:color w:val="000000" w:themeColor="text1"/>
          <w:sz w:val="24"/>
          <w:szCs w:val="24"/>
          <w:shd w:val="clear" w:color="auto" w:fill="FFFFFF"/>
        </w:rPr>
        <w:t xml:space="preserve"> etkilenmesi ve neden bu tarz bilim merkezlerinin Türkiye’de olmadığı </w:t>
      </w:r>
      <w:r w:rsidR="00710F8C" w:rsidRPr="00D60F6F">
        <w:rPr>
          <w:rFonts w:ascii="Times New Roman" w:hAnsi="Times New Roman" w:cs="Times New Roman"/>
          <w:color w:val="000000" w:themeColor="text1"/>
          <w:sz w:val="24"/>
          <w:szCs w:val="24"/>
          <w:shd w:val="clear" w:color="auto" w:fill="FFFFFF"/>
        </w:rPr>
        <w:t>sorusu oluşturmaktadır</w:t>
      </w:r>
      <w:r w:rsidR="00166EED" w:rsidRPr="00D60F6F">
        <w:rPr>
          <w:rFonts w:ascii="Times New Roman" w:hAnsi="Times New Roman" w:cs="Times New Roman"/>
          <w:color w:val="000000" w:themeColor="text1"/>
          <w:sz w:val="24"/>
          <w:szCs w:val="24"/>
          <w:shd w:val="clear" w:color="auto" w:fill="FFFFFF"/>
        </w:rPr>
        <w:t xml:space="preserve">. </w:t>
      </w:r>
      <w:r w:rsidRPr="00D60F6F">
        <w:rPr>
          <w:rFonts w:ascii="Times New Roman" w:hAnsi="Times New Roman" w:cs="Times New Roman"/>
          <w:color w:val="000000" w:themeColor="text1"/>
          <w:sz w:val="24"/>
          <w:szCs w:val="24"/>
          <w:shd w:val="clear" w:color="auto" w:fill="FFFFFF"/>
        </w:rPr>
        <w:t>Sayın Ateş</w:t>
      </w:r>
      <w:r w:rsidR="00166EED" w:rsidRPr="00D60F6F">
        <w:rPr>
          <w:rFonts w:ascii="Times New Roman" w:hAnsi="Times New Roman" w:cs="Times New Roman"/>
          <w:color w:val="000000" w:themeColor="text1"/>
          <w:sz w:val="24"/>
          <w:szCs w:val="24"/>
          <w:shd w:val="clear" w:color="auto" w:fill="FFFFFF"/>
        </w:rPr>
        <w:t xml:space="preserve"> bu fikrini</w:t>
      </w:r>
      <w:r w:rsidR="00710F8C" w:rsidRPr="00D60F6F">
        <w:rPr>
          <w:rFonts w:ascii="Times New Roman" w:hAnsi="Times New Roman" w:cs="Times New Roman"/>
          <w:color w:val="000000" w:themeColor="text1"/>
          <w:sz w:val="24"/>
          <w:szCs w:val="24"/>
          <w:shd w:val="clear" w:color="auto" w:fill="FFFFFF"/>
        </w:rPr>
        <w:t xml:space="preserve"> yaygın eğitimi Türkiye’de yaygınlaştırması için </w:t>
      </w:r>
      <w:r w:rsidR="00166EED" w:rsidRPr="00D60F6F">
        <w:rPr>
          <w:rFonts w:ascii="Times New Roman" w:hAnsi="Times New Roman" w:cs="Times New Roman"/>
          <w:color w:val="000000" w:themeColor="text1"/>
          <w:sz w:val="24"/>
          <w:szCs w:val="24"/>
          <w:shd w:val="clear" w:color="auto" w:fill="FFFFFF"/>
        </w:rPr>
        <w:t xml:space="preserve">uğraşan ekibiyle </w:t>
      </w:r>
      <w:r w:rsidR="00710F8C" w:rsidRPr="00D60F6F">
        <w:rPr>
          <w:rFonts w:ascii="Times New Roman" w:hAnsi="Times New Roman" w:cs="Times New Roman"/>
          <w:color w:val="000000" w:themeColor="text1"/>
          <w:sz w:val="24"/>
          <w:szCs w:val="24"/>
          <w:shd w:val="clear" w:color="auto" w:fill="FFFFFF"/>
        </w:rPr>
        <w:t>paylaşmış olup</w:t>
      </w:r>
      <w:r w:rsidR="00166EED" w:rsidRPr="00D60F6F">
        <w:rPr>
          <w:rFonts w:ascii="Times New Roman" w:hAnsi="Times New Roman" w:cs="Times New Roman"/>
          <w:color w:val="000000" w:themeColor="text1"/>
          <w:sz w:val="24"/>
          <w:szCs w:val="24"/>
          <w:shd w:val="clear" w:color="auto" w:fill="FFFFFF"/>
        </w:rPr>
        <w:t xml:space="preserve">, gelecekte yapacağımız projelerimiz için dünyadaki bilim müzelerini </w:t>
      </w:r>
      <w:r w:rsidR="00710F8C" w:rsidRPr="00D60F6F">
        <w:rPr>
          <w:rFonts w:ascii="Times New Roman" w:hAnsi="Times New Roman" w:cs="Times New Roman"/>
          <w:color w:val="000000" w:themeColor="text1"/>
          <w:sz w:val="24"/>
          <w:szCs w:val="24"/>
          <w:shd w:val="clear" w:color="auto" w:fill="FFFFFF"/>
        </w:rPr>
        <w:t>görmemizin altını çizmiştir.</w:t>
      </w:r>
    </w:p>
    <w:p w:rsidR="00F7723E" w:rsidRDefault="00710F8C" w:rsidP="005A53CC">
      <w:pPr>
        <w:rPr>
          <w:rFonts w:ascii="Times New Roman" w:hAnsi="Times New Roman" w:cs="Times New Roman"/>
          <w:color w:val="000000" w:themeColor="text1"/>
          <w:sz w:val="24"/>
          <w:szCs w:val="24"/>
          <w:shd w:val="clear" w:color="auto" w:fill="FFFFFF"/>
        </w:rPr>
      </w:pPr>
      <w:r w:rsidRPr="00D60F6F">
        <w:rPr>
          <w:rFonts w:ascii="Times New Roman" w:hAnsi="Times New Roman" w:cs="Times New Roman"/>
          <w:color w:val="000000" w:themeColor="text1"/>
          <w:sz w:val="24"/>
          <w:szCs w:val="24"/>
          <w:shd w:val="clear" w:color="auto" w:fill="FFFFFF"/>
        </w:rPr>
        <w:t>Bu proje ile Çin ve Amerika Birleşik Devletleri’nde bulunan önemli bilim müzelerinin incel</w:t>
      </w:r>
      <w:r w:rsidR="00166EED" w:rsidRPr="00D60F6F">
        <w:rPr>
          <w:rFonts w:ascii="Times New Roman" w:hAnsi="Times New Roman" w:cs="Times New Roman"/>
          <w:color w:val="000000" w:themeColor="text1"/>
          <w:sz w:val="24"/>
          <w:szCs w:val="24"/>
          <w:shd w:val="clear" w:color="auto" w:fill="FFFFFF"/>
        </w:rPr>
        <w:t>enmesiyle beraber, Türkiye’de bulunan Bursa Bilim ve Teknoloji Müzesi ve TUBİTAK’ın Ankara’da kurduğu Bilim ve Teknoloji müze</w:t>
      </w:r>
      <w:r w:rsidR="00F7723E" w:rsidRPr="00D60F6F">
        <w:rPr>
          <w:rFonts w:ascii="Times New Roman" w:hAnsi="Times New Roman" w:cs="Times New Roman"/>
          <w:color w:val="000000" w:themeColor="text1"/>
          <w:sz w:val="24"/>
          <w:szCs w:val="24"/>
          <w:shd w:val="clear" w:color="auto" w:fill="FFFFFF"/>
        </w:rPr>
        <w:t>sinde de incelemelerde bulunulacaktır</w:t>
      </w:r>
      <w:r w:rsidRPr="00D60F6F">
        <w:rPr>
          <w:rFonts w:ascii="Times New Roman" w:hAnsi="Times New Roman" w:cs="Times New Roman"/>
          <w:color w:val="000000" w:themeColor="text1"/>
          <w:sz w:val="24"/>
          <w:szCs w:val="24"/>
          <w:shd w:val="clear" w:color="auto" w:fill="FFFFFF"/>
        </w:rPr>
        <w:t>. İncelemeler sonucu</w:t>
      </w:r>
      <w:r w:rsidR="00F7723E" w:rsidRPr="00D60F6F">
        <w:rPr>
          <w:rFonts w:ascii="Times New Roman" w:hAnsi="Times New Roman" w:cs="Times New Roman"/>
          <w:color w:val="000000" w:themeColor="text1"/>
          <w:sz w:val="24"/>
          <w:szCs w:val="24"/>
          <w:shd w:val="clear" w:color="auto" w:fill="FFFFFF"/>
        </w:rPr>
        <w:t xml:space="preserve"> yurt içindeki ve yurt dışında uygulanan bilim ve teknoloji konusundaki yaygın eğitim metodları arasında kıyaslama yapılacaktır. Kıyaslama sonucu gerekli eksiklikler tespit ed</w:t>
      </w:r>
      <w:r w:rsidR="00056089" w:rsidRPr="00D60F6F">
        <w:rPr>
          <w:rFonts w:ascii="Times New Roman" w:hAnsi="Times New Roman" w:cs="Times New Roman"/>
          <w:color w:val="000000" w:themeColor="text1"/>
          <w:sz w:val="24"/>
          <w:szCs w:val="24"/>
          <w:shd w:val="clear" w:color="auto" w:fill="FFFFFF"/>
        </w:rPr>
        <w:t>i</w:t>
      </w:r>
      <w:r w:rsidR="00F7723E" w:rsidRPr="00D60F6F">
        <w:rPr>
          <w:rFonts w:ascii="Times New Roman" w:hAnsi="Times New Roman" w:cs="Times New Roman"/>
          <w:color w:val="000000" w:themeColor="text1"/>
          <w:sz w:val="24"/>
          <w:szCs w:val="24"/>
          <w:shd w:val="clear" w:color="auto" w:fill="FFFFFF"/>
        </w:rPr>
        <w:t>lip</w:t>
      </w:r>
      <w:r w:rsidR="00056089" w:rsidRPr="00D60F6F">
        <w:rPr>
          <w:rFonts w:ascii="Times New Roman" w:hAnsi="Times New Roman" w:cs="Times New Roman"/>
          <w:color w:val="000000" w:themeColor="text1"/>
          <w:sz w:val="24"/>
          <w:szCs w:val="24"/>
          <w:shd w:val="clear" w:color="auto" w:fill="FFFFFF"/>
        </w:rPr>
        <w:t>,</w:t>
      </w:r>
      <w:r w:rsidR="00F7723E" w:rsidRPr="00D60F6F">
        <w:rPr>
          <w:rFonts w:ascii="Times New Roman" w:hAnsi="Times New Roman" w:cs="Times New Roman"/>
          <w:color w:val="000000" w:themeColor="text1"/>
          <w:sz w:val="24"/>
          <w:szCs w:val="24"/>
          <w:shd w:val="clear" w:color="auto" w:fill="FFFFFF"/>
        </w:rPr>
        <w:t xml:space="preserve"> bu eksikliklerin giderilebilmesi için AtölyePG grubu ile birlikte projeler üretip fon veren kuruluşlara başvurulacaktır.</w:t>
      </w:r>
    </w:p>
    <w:p w:rsidR="00696F8E" w:rsidRPr="00D60F6F" w:rsidRDefault="00696F8E" w:rsidP="005A53CC">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Şu an için </w:t>
      </w:r>
      <w:proofErr w:type="spellStart"/>
      <w:r w:rsidR="004E65E1">
        <w:rPr>
          <w:rFonts w:ascii="Times New Roman" w:hAnsi="Times New Roman" w:cs="Times New Roman"/>
          <w:color w:val="000000" w:themeColor="text1"/>
          <w:sz w:val="24"/>
          <w:szCs w:val="24"/>
          <w:shd w:val="clear" w:color="auto" w:fill="FFFFFF"/>
        </w:rPr>
        <w:t>AtölyePG</w:t>
      </w:r>
      <w:proofErr w:type="spellEnd"/>
      <w:r w:rsidR="004E65E1">
        <w:rPr>
          <w:rFonts w:ascii="Times New Roman" w:hAnsi="Times New Roman" w:cs="Times New Roman"/>
          <w:color w:val="000000" w:themeColor="text1"/>
          <w:sz w:val="24"/>
          <w:szCs w:val="24"/>
          <w:shd w:val="clear" w:color="auto" w:fill="FFFFFF"/>
        </w:rPr>
        <w:t xml:space="preserve"> ekibi olarak Bilim</w:t>
      </w:r>
      <w:r>
        <w:rPr>
          <w:rFonts w:ascii="Times New Roman" w:hAnsi="Times New Roman" w:cs="Times New Roman"/>
          <w:color w:val="000000" w:themeColor="text1"/>
          <w:sz w:val="24"/>
          <w:szCs w:val="24"/>
          <w:shd w:val="clear" w:color="auto" w:fill="FFFFFF"/>
        </w:rPr>
        <w:t>in Gülümseyen Yüzü adlı proje ile AB Bakanlığı Ulusal Ajans Gençlik Programına başvurmak istiyoruz. Projenin ana konusunu Nanoteknoloji Ufuk Turu adlı projeyi gerçekleştirirken tespit ettiğimiz</w:t>
      </w:r>
      <w:r w:rsidR="004E65E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bilimi teorik olarak öğrenen öğrencilerin bilimi sevmemeleri oluşturmaktadır. </w:t>
      </w:r>
      <w:r w:rsidR="00D9616B">
        <w:rPr>
          <w:rFonts w:ascii="Times New Roman" w:hAnsi="Times New Roman" w:cs="Times New Roman"/>
          <w:color w:val="000000" w:themeColor="text1"/>
          <w:sz w:val="24"/>
          <w:szCs w:val="24"/>
          <w:shd w:val="clear" w:color="auto" w:fill="FFFFFF"/>
        </w:rPr>
        <w:t>Başvurulacak bu pr</w:t>
      </w:r>
      <w:r w:rsidR="004E65E1">
        <w:rPr>
          <w:rFonts w:ascii="Times New Roman" w:hAnsi="Times New Roman" w:cs="Times New Roman"/>
          <w:color w:val="000000" w:themeColor="text1"/>
          <w:sz w:val="24"/>
          <w:szCs w:val="24"/>
          <w:shd w:val="clear" w:color="auto" w:fill="FFFFFF"/>
        </w:rPr>
        <w:t xml:space="preserve">oje kapsamında Tuzla </w:t>
      </w:r>
      <w:r w:rsidR="00D9616B">
        <w:rPr>
          <w:rFonts w:ascii="Times New Roman" w:hAnsi="Times New Roman" w:cs="Times New Roman"/>
          <w:color w:val="000000" w:themeColor="text1"/>
          <w:sz w:val="24"/>
          <w:szCs w:val="24"/>
          <w:shd w:val="clear" w:color="auto" w:fill="FFFFFF"/>
        </w:rPr>
        <w:t>Belediyesi</w:t>
      </w:r>
      <w:r w:rsidR="004E65E1">
        <w:rPr>
          <w:rFonts w:ascii="Times New Roman" w:hAnsi="Times New Roman" w:cs="Times New Roman"/>
          <w:color w:val="000000" w:themeColor="text1"/>
          <w:sz w:val="24"/>
          <w:szCs w:val="24"/>
          <w:shd w:val="clear" w:color="auto" w:fill="FFFFFF"/>
        </w:rPr>
        <w:t>’nin</w:t>
      </w:r>
      <w:r w:rsidR="00D9616B">
        <w:rPr>
          <w:rFonts w:ascii="Times New Roman" w:hAnsi="Times New Roman" w:cs="Times New Roman"/>
          <w:color w:val="000000" w:themeColor="text1"/>
          <w:sz w:val="24"/>
          <w:szCs w:val="24"/>
          <w:shd w:val="clear" w:color="auto" w:fill="FFFFFF"/>
        </w:rPr>
        <w:t xml:space="preserve"> bize </w:t>
      </w:r>
      <w:r w:rsidR="004E65E1">
        <w:rPr>
          <w:rFonts w:ascii="Times New Roman" w:hAnsi="Times New Roman" w:cs="Times New Roman"/>
          <w:color w:val="000000" w:themeColor="text1"/>
          <w:sz w:val="24"/>
          <w:szCs w:val="24"/>
          <w:shd w:val="clear" w:color="auto" w:fill="FFFFFF"/>
        </w:rPr>
        <w:t xml:space="preserve">bir mekân sağlayacak olup, </w:t>
      </w:r>
      <w:r w:rsidR="00D9616B">
        <w:rPr>
          <w:rFonts w:ascii="Times New Roman" w:hAnsi="Times New Roman" w:cs="Times New Roman"/>
          <w:color w:val="000000" w:themeColor="text1"/>
          <w:sz w:val="24"/>
          <w:szCs w:val="24"/>
          <w:shd w:val="clear" w:color="auto" w:fill="FFFFFF"/>
        </w:rPr>
        <w:t>düzenli aralıklarla gelen liseli öğrenci</w:t>
      </w:r>
      <w:r w:rsidR="004E65E1">
        <w:rPr>
          <w:rFonts w:ascii="Times New Roman" w:hAnsi="Times New Roman" w:cs="Times New Roman"/>
          <w:color w:val="000000" w:themeColor="text1"/>
          <w:sz w:val="24"/>
          <w:szCs w:val="24"/>
          <w:shd w:val="clear" w:color="auto" w:fill="FFFFFF"/>
        </w:rPr>
        <w:t>lere deneyler yaptırılacaktır. Bu sayede öğrenciler d</w:t>
      </w:r>
      <w:r w:rsidR="00D9616B">
        <w:rPr>
          <w:rFonts w:ascii="Times New Roman" w:hAnsi="Times New Roman" w:cs="Times New Roman"/>
          <w:color w:val="000000" w:themeColor="text1"/>
          <w:sz w:val="24"/>
          <w:szCs w:val="24"/>
          <w:shd w:val="clear" w:color="auto" w:fill="FFFFFF"/>
        </w:rPr>
        <w:t>e</w:t>
      </w:r>
      <w:r w:rsidR="004E65E1">
        <w:rPr>
          <w:rFonts w:ascii="Times New Roman" w:hAnsi="Times New Roman" w:cs="Times New Roman"/>
          <w:color w:val="000000" w:themeColor="text1"/>
          <w:sz w:val="24"/>
          <w:szCs w:val="24"/>
          <w:shd w:val="clear" w:color="auto" w:fill="FFFFFF"/>
        </w:rPr>
        <w:t>rslerde teorik olarak gördükleri</w:t>
      </w:r>
      <w:r w:rsidR="00D9616B">
        <w:rPr>
          <w:rFonts w:ascii="Times New Roman" w:hAnsi="Times New Roman" w:cs="Times New Roman"/>
          <w:color w:val="000000" w:themeColor="text1"/>
          <w:sz w:val="24"/>
          <w:szCs w:val="24"/>
          <w:shd w:val="clear" w:color="auto" w:fill="FFFFFF"/>
        </w:rPr>
        <w:t xml:space="preserve"> bilgi</w:t>
      </w:r>
      <w:r w:rsidR="004E65E1">
        <w:rPr>
          <w:rFonts w:ascii="Times New Roman" w:hAnsi="Times New Roman" w:cs="Times New Roman"/>
          <w:color w:val="000000" w:themeColor="text1"/>
          <w:sz w:val="24"/>
          <w:szCs w:val="24"/>
          <w:shd w:val="clear" w:color="auto" w:fill="FFFFFF"/>
        </w:rPr>
        <w:t xml:space="preserve">nin </w:t>
      </w:r>
      <w:r w:rsidR="004E65E1">
        <w:rPr>
          <w:rFonts w:ascii="Times New Roman" w:hAnsi="Times New Roman" w:cs="Times New Roman"/>
          <w:color w:val="000000" w:themeColor="text1"/>
          <w:sz w:val="24"/>
          <w:szCs w:val="24"/>
          <w:shd w:val="clear" w:color="auto" w:fill="FFFFFF"/>
        </w:rPr>
        <w:lastRenderedPageBreak/>
        <w:t>pratik eğitimini almış olacaklardır</w:t>
      </w:r>
      <w:r w:rsidR="00D9616B">
        <w:rPr>
          <w:rFonts w:ascii="Times New Roman" w:hAnsi="Times New Roman" w:cs="Times New Roman"/>
          <w:color w:val="000000" w:themeColor="text1"/>
          <w:sz w:val="24"/>
          <w:szCs w:val="24"/>
          <w:shd w:val="clear" w:color="auto" w:fill="FFFFFF"/>
        </w:rPr>
        <w:t xml:space="preserve">. Bu konu hakkında Tuzla Belediyesi Kültür Müdürü Güven Ada ve Özel Kalem Nesli Terzi ile görüşülmüş </w:t>
      </w:r>
      <w:r w:rsidR="004E65E1">
        <w:rPr>
          <w:rFonts w:ascii="Times New Roman" w:hAnsi="Times New Roman" w:cs="Times New Roman"/>
          <w:color w:val="000000" w:themeColor="text1"/>
          <w:sz w:val="24"/>
          <w:szCs w:val="24"/>
          <w:shd w:val="clear" w:color="auto" w:fill="FFFFFF"/>
        </w:rPr>
        <w:t xml:space="preserve">olup kendileri </w:t>
      </w:r>
      <w:r w:rsidR="00D9616B">
        <w:rPr>
          <w:rFonts w:ascii="Times New Roman" w:hAnsi="Times New Roman" w:cs="Times New Roman"/>
          <w:color w:val="000000" w:themeColor="text1"/>
          <w:sz w:val="24"/>
          <w:szCs w:val="24"/>
          <w:shd w:val="clear" w:color="auto" w:fill="FFFFFF"/>
        </w:rPr>
        <w:t xml:space="preserve">projemize çok sıcak bakmışlardır. Eğer Çin ve Amerika Birleşik Devletleri’ndeki bilim müzelerini görebilip oradaki yenilikçi pratik eğitimleri ülkemize getirebilirsek Türk Gençliği için daha yararlı bir proje yapacağımıza inancımız tamdır. Bu proje ile 1 Ekim Tarihinde Ulusal Ajans Gençlik Programı’na başvurulacaktır.  </w:t>
      </w:r>
    </w:p>
    <w:p w:rsidR="00710F8C" w:rsidRPr="00D60F6F" w:rsidRDefault="00710F8C" w:rsidP="005A53CC">
      <w:pPr>
        <w:rPr>
          <w:rFonts w:ascii="Times New Roman" w:hAnsi="Times New Roman" w:cs="Times New Roman"/>
          <w:b/>
          <w:color w:val="000000" w:themeColor="text1"/>
          <w:sz w:val="24"/>
          <w:szCs w:val="24"/>
          <w:shd w:val="clear" w:color="auto" w:fill="FFFFFF"/>
        </w:rPr>
      </w:pPr>
      <w:r w:rsidRPr="00D60F6F">
        <w:rPr>
          <w:rFonts w:ascii="Times New Roman" w:hAnsi="Times New Roman" w:cs="Times New Roman"/>
          <w:b/>
          <w:color w:val="000000" w:themeColor="text1"/>
          <w:sz w:val="24"/>
          <w:szCs w:val="24"/>
          <w:shd w:val="clear" w:color="auto" w:fill="FFFFFF"/>
        </w:rPr>
        <w:t>İş Bölümü</w:t>
      </w:r>
    </w:p>
    <w:p w:rsidR="00710F8C" w:rsidRPr="00D60F6F" w:rsidRDefault="00710F8C" w:rsidP="005A53CC">
      <w:pPr>
        <w:rPr>
          <w:rFonts w:ascii="Times New Roman" w:hAnsi="Times New Roman" w:cs="Times New Roman"/>
          <w:sz w:val="24"/>
          <w:szCs w:val="24"/>
        </w:rPr>
      </w:pPr>
      <w:r w:rsidRPr="00D60F6F">
        <w:rPr>
          <w:rFonts w:ascii="Times New Roman" w:hAnsi="Times New Roman" w:cs="Times New Roman"/>
          <w:color w:val="000000" w:themeColor="text1"/>
          <w:sz w:val="24"/>
          <w:szCs w:val="24"/>
          <w:shd w:val="clear" w:color="auto" w:fill="FFFFFF"/>
        </w:rPr>
        <w:t xml:space="preserve">Proje </w:t>
      </w:r>
      <w:r w:rsidR="00F63565" w:rsidRPr="00D60F6F">
        <w:rPr>
          <w:rFonts w:ascii="Times New Roman" w:hAnsi="Times New Roman" w:cs="Times New Roman"/>
          <w:color w:val="000000" w:themeColor="text1"/>
          <w:sz w:val="24"/>
          <w:szCs w:val="24"/>
          <w:shd w:val="clear" w:color="auto" w:fill="FFFFFF"/>
        </w:rPr>
        <w:t xml:space="preserve">yürütücülerinden Taylan Erol </w:t>
      </w:r>
      <w:r w:rsidRPr="00D60F6F">
        <w:rPr>
          <w:rFonts w:ascii="Times New Roman" w:hAnsi="Times New Roman" w:cs="Times New Roman"/>
          <w:color w:val="000000" w:themeColor="text1"/>
          <w:sz w:val="24"/>
          <w:szCs w:val="24"/>
          <w:shd w:val="clear" w:color="auto" w:fill="FFFFFF"/>
        </w:rPr>
        <w:t xml:space="preserve">Shanghai Bilim ve Teknoloji Müzesi’nde incelemeler yapmak için </w:t>
      </w:r>
      <w:r w:rsidR="00F63565" w:rsidRPr="00D60F6F">
        <w:rPr>
          <w:rFonts w:ascii="Times New Roman" w:hAnsi="Times New Roman" w:cs="Times New Roman"/>
          <w:color w:val="000000" w:themeColor="text1"/>
          <w:sz w:val="24"/>
          <w:szCs w:val="24"/>
          <w:shd w:val="clear" w:color="auto" w:fill="FFFFFF"/>
        </w:rPr>
        <w:t>Çin’ gidecektir. Diğer proje yürütücüsü olan Önder Erin ise</w:t>
      </w:r>
      <w:r w:rsidR="00A473E1" w:rsidRPr="00D60F6F">
        <w:rPr>
          <w:rFonts w:ascii="Times New Roman" w:hAnsi="Times New Roman" w:cs="Times New Roman"/>
          <w:color w:val="000000" w:themeColor="text1"/>
          <w:sz w:val="24"/>
          <w:szCs w:val="24"/>
          <w:shd w:val="clear" w:color="auto" w:fill="FFFFFF"/>
        </w:rPr>
        <w:t xml:space="preserve"> hem</w:t>
      </w:r>
      <w:r w:rsidR="00F63565" w:rsidRPr="00D60F6F">
        <w:rPr>
          <w:rFonts w:ascii="Times New Roman" w:hAnsi="Times New Roman" w:cs="Times New Roman"/>
          <w:color w:val="000000" w:themeColor="text1"/>
          <w:sz w:val="24"/>
          <w:szCs w:val="24"/>
          <w:shd w:val="clear" w:color="auto" w:fill="FFFFFF"/>
        </w:rPr>
        <w:t xml:space="preserve"> staj için gittiği </w:t>
      </w:r>
      <w:r w:rsidR="00A473E1" w:rsidRPr="00D60F6F">
        <w:rPr>
          <w:rFonts w:ascii="Times New Roman" w:hAnsi="Times New Roman" w:cs="Times New Roman"/>
          <w:color w:val="000000" w:themeColor="text1"/>
          <w:sz w:val="24"/>
          <w:szCs w:val="24"/>
          <w:shd w:val="clear" w:color="auto" w:fill="FFFFFF"/>
        </w:rPr>
        <w:t xml:space="preserve">üniversitede, hem de </w:t>
      </w:r>
      <w:r w:rsidR="00F63565" w:rsidRPr="00D60F6F">
        <w:rPr>
          <w:rFonts w:ascii="Times New Roman" w:hAnsi="Times New Roman" w:cs="Times New Roman"/>
          <w:color w:val="000000" w:themeColor="text1"/>
          <w:sz w:val="24"/>
          <w:szCs w:val="24"/>
          <w:shd w:val="clear" w:color="auto" w:fill="FFFFFF"/>
        </w:rPr>
        <w:t xml:space="preserve">Amerika’nın </w:t>
      </w:r>
      <w:proofErr w:type="spellStart"/>
      <w:r w:rsidR="00A473E1" w:rsidRPr="00D60F6F">
        <w:rPr>
          <w:rFonts w:ascii="Times New Roman" w:hAnsi="Times New Roman" w:cs="Times New Roman"/>
          <w:color w:val="000000" w:themeColor="text1"/>
          <w:sz w:val="24"/>
          <w:szCs w:val="24"/>
          <w:shd w:val="clear" w:color="auto" w:fill="FFFFFF"/>
        </w:rPr>
        <w:t>Pensilvanya</w:t>
      </w:r>
      <w:proofErr w:type="spellEnd"/>
      <w:r w:rsidR="00A473E1" w:rsidRPr="00D60F6F">
        <w:rPr>
          <w:rFonts w:ascii="Times New Roman" w:hAnsi="Times New Roman" w:cs="Times New Roman"/>
          <w:color w:val="000000" w:themeColor="text1"/>
          <w:sz w:val="24"/>
          <w:szCs w:val="24"/>
          <w:shd w:val="clear" w:color="auto" w:fill="FFFFFF"/>
        </w:rPr>
        <w:t xml:space="preserve"> </w:t>
      </w:r>
      <w:r w:rsidR="00F63565" w:rsidRPr="00D60F6F">
        <w:rPr>
          <w:rFonts w:ascii="Times New Roman" w:hAnsi="Times New Roman" w:cs="Times New Roman"/>
          <w:color w:val="000000" w:themeColor="text1"/>
          <w:sz w:val="24"/>
          <w:szCs w:val="24"/>
          <w:shd w:val="clear" w:color="auto" w:fill="FFFFFF"/>
        </w:rPr>
        <w:t>eyaletindeki ve çevresinde bulunan eyaletlerdeki bilim müzelerinde incelemeler yapacaktır. Projemizin diğer bir yürütücüsü olan Batuhan Kuşçuoğlu ise Türkiye’de bulunan bilim müzeleri hakkında inceleme yapacaktır.</w:t>
      </w:r>
    </w:p>
    <w:tbl>
      <w:tblPr>
        <w:tblW w:w="11370" w:type="dxa"/>
        <w:tblCellSpacing w:w="0" w:type="dxa"/>
        <w:tblCellMar>
          <w:left w:w="0" w:type="dxa"/>
          <w:right w:w="0" w:type="dxa"/>
        </w:tblCellMar>
        <w:tblLook w:val="04A0"/>
      </w:tblPr>
      <w:tblGrid>
        <w:gridCol w:w="11370"/>
      </w:tblGrid>
      <w:tr w:rsidR="00A13D65" w:rsidRPr="00D60F6F" w:rsidTr="00A13D65">
        <w:trPr>
          <w:tblCellSpacing w:w="0" w:type="dxa"/>
        </w:trPr>
        <w:tc>
          <w:tcPr>
            <w:tcW w:w="0" w:type="auto"/>
            <w:shd w:val="clear" w:color="auto" w:fill="auto"/>
            <w:hideMark/>
          </w:tcPr>
          <w:p w:rsidR="00A13D65" w:rsidRPr="005871C1" w:rsidRDefault="005871C1">
            <w:pPr>
              <w:rPr>
                <w:b/>
                <w:sz w:val="24"/>
                <w:szCs w:val="24"/>
              </w:rPr>
            </w:pPr>
            <w:r w:rsidRPr="005871C1">
              <w:rPr>
                <w:b/>
                <w:sz w:val="24"/>
                <w:szCs w:val="24"/>
              </w:rPr>
              <w:t>Proje Yürütücüleri</w:t>
            </w:r>
          </w:p>
          <w:p w:rsidR="005871C1" w:rsidRDefault="005871C1">
            <w:pPr>
              <w:rPr>
                <w:sz w:val="24"/>
                <w:szCs w:val="24"/>
              </w:rPr>
            </w:pPr>
            <w:r>
              <w:rPr>
                <w:sz w:val="24"/>
                <w:szCs w:val="24"/>
              </w:rPr>
              <w:t>Batuhan Kuşçuoğlu 13666 Uluslararası Çalışmalar bkuscuoglu@</w:t>
            </w:r>
            <w:proofErr w:type="gramStart"/>
            <w:r>
              <w:rPr>
                <w:sz w:val="24"/>
                <w:szCs w:val="24"/>
              </w:rPr>
              <w:t>sabanciuniv.edu</w:t>
            </w:r>
            <w:proofErr w:type="gramEnd"/>
          </w:p>
          <w:p w:rsidR="005871C1" w:rsidRDefault="005871C1">
            <w:pPr>
              <w:rPr>
                <w:sz w:val="24"/>
                <w:szCs w:val="24"/>
              </w:rPr>
            </w:pPr>
            <w:r>
              <w:rPr>
                <w:sz w:val="24"/>
                <w:szCs w:val="24"/>
              </w:rPr>
              <w:t xml:space="preserve">Taylan Erol 12811 </w:t>
            </w:r>
            <w:proofErr w:type="spellStart"/>
            <w:r>
              <w:rPr>
                <w:sz w:val="24"/>
                <w:szCs w:val="24"/>
              </w:rPr>
              <w:t>Mekatronik</w:t>
            </w:r>
            <w:proofErr w:type="spellEnd"/>
            <w:r>
              <w:rPr>
                <w:sz w:val="24"/>
                <w:szCs w:val="24"/>
              </w:rPr>
              <w:t xml:space="preserve"> Mühendisliği taylanerol@</w:t>
            </w:r>
            <w:proofErr w:type="gramStart"/>
            <w:r>
              <w:rPr>
                <w:sz w:val="24"/>
                <w:szCs w:val="24"/>
              </w:rPr>
              <w:t>sabanciuniv.edu</w:t>
            </w:r>
            <w:proofErr w:type="gramEnd"/>
          </w:p>
          <w:p w:rsidR="005871C1" w:rsidRPr="00D60F6F" w:rsidRDefault="005871C1">
            <w:pPr>
              <w:rPr>
                <w:sz w:val="24"/>
                <w:szCs w:val="24"/>
              </w:rPr>
            </w:pPr>
            <w:r>
              <w:rPr>
                <w:sz w:val="24"/>
                <w:szCs w:val="24"/>
              </w:rPr>
              <w:t xml:space="preserve">Önder Erin 13061 </w:t>
            </w:r>
            <w:proofErr w:type="spellStart"/>
            <w:r>
              <w:rPr>
                <w:sz w:val="24"/>
                <w:szCs w:val="24"/>
              </w:rPr>
              <w:t>Mektaronik</w:t>
            </w:r>
            <w:proofErr w:type="spellEnd"/>
            <w:r>
              <w:rPr>
                <w:sz w:val="24"/>
                <w:szCs w:val="24"/>
              </w:rPr>
              <w:t xml:space="preserve"> Mühendisliği erinonder@</w:t>
            </w:r>
            <w:proofErr w:type="gramStart"/>
            <w:r>
              <w:rPr>
                <w:sz w:val="24"/>
                <w:szCs w:val="24"/>
              </w:rPr>
              <w:t>sabanciuniv.edu</w:t>
            </w:r>
            <w:proofErr w:type="gramEnd"/>
          </w:p>
          <w:tbl>
            <w:tblPr>
              <w:tblW w:w="5000" w:type="pct"/>
              <w:tblCellSpacing w:w="0" w:type="dxa"/>
              <w:tblCellMar>
                <w:top w:w="45" w:type="dxa"/>
                <w:left w:w="45" w:type="dxa"/>
                <w:bottom w:w="45" w:type="dxa"/>
                <w:right w:w="45" w:type="dxa"/>
              </w:tblCellMar>
              <w:tblLook w:val="04A0"/>
            </w:tblPr>
            <w:tblGrid>
              <w:gridCol w:w="11370"/>
            </w:tblGrid>
            <w:tr w:rsidR="00A13D65" w:rsidRPr="00D60F6F" w:rsidTr="00A13D65">
              <w:trPr>
                <w:tblCellSpacing w:w="0" w:type="dxa"/>
              </w:trPr>
              <w:tc>
                <w:tcPr>
                  <w:tcW w:w="11370" w:type="dxa"/>
                  <w:hideMark/>
                </w:tcPr>
                <w:p w:rsidR="00A13D65" w:rsidRPr="00D60F6F" w:rsidRDefault="00A13D65" w:rsidP="00A13D65">
                  <w:pPr>
                    <w:spacing w:before="100" w:beforeAutospacing="1" w:after="100" w:afterAutospacing="1" w:line="240" w:lineRule="auto"/>
                    <w:rPr>
                      <w:rFonts w:ascii="Times New Roman" w:eastAsia="Times New Roman" w:hAnsi="Times New Roman" w:cs="Times New Roman"/>
                      <w:color w:val="000000"/>
                      <w:sz w:val="24"/>
                      <w:szCs w:val="24"/>
                      <w:lang w:eastAsia="tr-TR"/>
                    </w:rPr>
                  </w:pPr>
                  <w:bookmarkStart w:id="0" w:name="TOP"/>
                </w:p>
              </w:tc>
            </w:tr>
          </w:tbl>
          <w:p w:rsidR="00A13D65" w:rsidRPr="00D60F6F" w:rsidRDefault="00A13D65" w:rsidP="00A13D65">
            <w:pPr>
              <w:spacing w:after="0" w:line="240" w:lineRule="auto"/>
              <w:rPr>
                <w:rFonts w:ascii="Times New Roman" w:eastAsia="Times New Roman" w:hAnsi="Times New Roman" w:cs="Times New Roman"/>
                <w:sz w:val="24"/>
                <w:szCs w:val="24"/>
                <w:lang w:eastAsia="tr-TR"/>
              </w:rPr>
            </w:pPr>
          </w:p>
        </w:tc>
      </w:tr>
    </w:tbl>
    <w:bookmarkEnd w:id="0"/>
    <w:p w:rsidR="005A53CC" w:rsidRPr="00D60F6F" w:rsidRDefault="00B46DE7" w:rsidP="005A53CC">
      <w:pPr>
        <w:rPr>
          <w:rFonts w:ascii="Times New Roman" w:hAnsi="Times New Roman" w:cs="Times New Roman"/>
          <w:sz w:val="24"/>
          <w:szCs w:val="24"/>
        </w:rPr>
      </w:pPr>
      <w:r w:rsidRPr="00D60F6F">
        <w:rPr>
          <w:rFonts w:ascii="Times New Roman" w:hAnsi="Times New Roman" w:cs="Times New Roman"/>
          <w:sz w:val="24"/>
          <w:szCs w:val="24"/>
        </w:rPr>
        <w:t xml:space="preserve"> </w:t>
      </w:r>
    </w:p>
    <w:sectPr w:rsidR="005A53CC" w:rsidRPr="00D60F6F" w:rsidSect="00244E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53CC"/>
    <w:rsid w:val="00032A97"/>
    <w:rsid w:val="00056089"/>
    <w:rsid w:val="000B7006"/>
    <w:rsid w:val="000D7E39"/>
    <w:rsid w:val="00166EED"/>
    <w:rsid w:val="001F38D9"/>
    <w:rsid w:val="00244E6A"/>
    <w:rsid w:val="00296C2E"/>
    <w:rsid w:val="00361C84"/>
    <w:rsid w:val="004521D2"/>
    <w:rsid w:val="004A2DE2"/>
    <w:rsid w:val="004E65E1"/>
    <w:rsid w:val="004F53AD"/>
    <w:rsid w:val="005871C1"/>
    <w:rsid w:val="005A53CC"/>
    <w:rsid w:val="005D0C95"/>
    <w:rsid w:val="005E6012"/>
    <w:rsid w:val="005F0AEB"/>
    <w:rsid w:val="006249A9"/>
    <w:rsid w:val="00640964"/>
    <w:rsid w:val="00696F8E"/>
    <w:rsid w:val="0070733A"/>
    <w:rsid w:val="00710F8C"/>
    <w:rsid w:val="007D2613"/>
    <w:rsid w:val="007E1B1A"/>
    <w:rsid w:val="00827C1F"/>
    <w:rsid w:val="0084380B"/>
    <w:rsid w:val="00843C9C"/>
    <w:rsid w:val="00847F6F"/>
    <w:rsid w:val="0085638C"/>
    <w:rsid w:val="008A34F0"/>
    <w:rsid w:val="008E57BE"/>
    <w:rsid w:val="0095601C"/>
    <w:rsid w:val="00A0644B"/>
    <w:rsid w:val="00A13D65"/>
    <w:rsid w:val="00A171FD"/>
    <w:rsid w:val="00A473E1"/>
    <w:rsid w:val="00B077F4"/>
    <w:rsid w:val="00B46DE7"/>
    <w:rsid w:val="00C50371"/>
    <w:rsid w:val="00D14B77"/>
    <w:rsid w:val="00D36F31"/>
    <w:rsid w:val="00D4133E"/>
    <w:rsid w:val="00D60F6F"/>
    <w:rsid w:val="00D6355E"/>
    <w:rsid w:val="00D732FA"/>
    <w:rsid w:val="00D9616B"/>
    <w:rsid w:val="00DE1C3F"/>
    <w:rsid w:val="00F53B18"/>
    <w:rsid w:val="00F63565"/>
    <w:rsid w:val="00F7723E"/>
    <w:rsid w:val="00FF68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D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9616B"/>
    <w:rPr>
      <w:b/>
      <w:bCs/>
    </w:rPr>
  </w:style>
</w:styles>
</file>

<file path=word/webSettings.xml><?xml version="1.0" encoding="utf-8"?>
<w:webSettings xmlns:r="http://schemas.openxmlformats.org/officeDocument/2006/relationships" xmlns:w="http://schemas.openxmlformats.org/wordprocessingml/2006/main">
  <w:divs>
    <w:div w:id="1789154022">
      <w:bodyDiv w:val="1"/>
      <w:marLeft w:val="0"/>
      <w:marRight w:val="0"/>
      <w:marTop w:val="0"/>
      <w:marBottom w:val="0"/>
      <w:divBdr>
        <w:top w:val="none" w:sz="0" w:space="0" w:color="auto"/>
        <w:left w:val="none" w:sz="0" w:space="0" w:color="auto"/>
        <w:bottom w:val="none" w:sz="0" w:space="0" w:color="auto"/>
        <w:right w:val="none" w:sz="0" w:space="0" w:color="auto"/>
      </w:divBdr>
      <w:divsChild>
        <w:div w:id="104151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Taylan</dc:creator>
  <cp:lastModifiedBy>suuser</cp:lastModifiedBy>
  <cp:revision>2</cp:revision>
  <dcterms:created xsi:type="dcterms:W3CDTF">2013-04-24T13:26:00Z</dcterms:created>
  <dcterms:modified xsi:type="dcterms:W3CDTF">2013-04-24T13:26:00Z</dcterms:modified>
</cp:coreProperties>
</file>