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27" w:rsidRPr="00AA7E68" w:rsidRDefault="00E81C27" w:rsidP="00E81C27">
      <w:pPr>
        <w:jc w:val="center"/>
        <w:rPr>
          <w:rFonts w:ascii="Curlz MT" w:hAnsi="Curlz MT"/>
          <w:b/>
          <w:color w:val="000080"/>
          <w:sz w:val="52"/>
          <w:szCs w:val="52"/>
        </w:rPr>
      </w:pPr>
      <w:r w:rsidRPr="00AA7E68">
        <w:rPr>
          <w:rFonts w:ascii="Curlz MT" w:hAnsi="Curlz MT"/>
          <w:b/>
          <w:color w:val="000080"/>
          <w:sz w:val="56"/>
          <w:szCs w:val="56"/>
        </w:rPr>
        <w:t>OLSP DIGEST</w:t>
      </w:r>
      <w:r w:rsidR="00D63B48">
        <w:rPr>
          <w:rFonts w:ascii="Curlz MT" w:hAnsi="Curlz MT"/>
          <w:b/>
          <w:color w:val="000080"/>
          <w:sz w:val="52"/>
          <w:szCs w:val="52"/>
        </w:rPr>
        <w:t xml:space="preserve"> No:</w:t>
      </w:r>
      <w:r w:rsidR="00144B8B">
        <w:rPr>
          <w:rFonts w:ascii="Curlz MT" w:hAnsi="Curlz MT"/>
          <w:b/>
          <w:color w:val="000080"/>
          <w:sz w:val="52"/>
          <w:szCs w:val="52"/>
        </w:rPr>
        <w:t xml:space="preserve"> 22</w:t>
      </w:r>
    </w:p>
    <w:p w:rsidR="00E81C27" w:rsidRDefault="00E81C27" w:rsidP="00E81C27"/>
    <w:p w:rsidR="00E81C27" w:rsidRDefault="00E81C27" w:rsidP="00E81C27"/>
    <w:tbl>
      <w:tblPr>
        <w:tblW w:w="10881" w:type="dxa"/>
        <w:tblBorders>
          <w:insideH w:val="dashed" w:sz="4" w:space="0" w:color="000080"/>
          <w:insideV w:val="dashed" w:sz="4" w:space="0" w:color="000080"/>
        </w:tblBorders>
        <w:tblLook w:val="01E0"/>
      </w:tblPr>
      <w:tblGrid>
        <w:gridCol w:w="2093"/>
        <w:gridCol w:w="8788"/>
      </w:tblGrid>
      <w:tr w:rsidR="00E81C27" w:rsidRPr="001E2F4A" w:rsidTr="001E2F4A">
        <w:tc>
          <w:tcPr>
            <w:tcW w:w="2093" w:type="dxa"/>
          </w:tcPr>
          <w:p w:rsidR="005579E9" w:rsidRDefault="005579E9" w:rsidP="001E2F4A">
            <w:pPr>
              <w:spacing w:before="60" w:after="60" w:line="480" w:lineRule="auto"/>
              <w:rPr>
                <w:rFonts w:ascii="Century Gothic" w:hAnsi="Century Gothic"/>
                <w:b/>
                <w:color w:val="800080"/>
              </w:rPr>
            </w:pPr>
          </w:p>
          <w:p w:rsidR="005579E9" w:rsidRDefault="005579E9" w:rsidP="001E2F4A">
            <w:pPr>
              <w:spacing w:before="60" w:after="60" w:line="480" w:lineRule="auto"/>
              <w:rPr>
                <w:rFonts w:ascii="Century Gothic" w:hAnsi="Century Gothic"/>
                <w:b/>
                <w:color w:val="800080"/>
              </w:rPr>
            </w:pPr>
          </w:p>
          <w:p w:rsidR="00E81C27" w:rsidRPr="001E2F4A" w:rsidRDefault="00E81C27" w:rsidP="001E2F4A">
            <w:pPr>
              <w:spacing w:before="60" w:after="60" w:line="480" w:lineRule="auto"/>
              <w:rPr>
                <w:rFonts w:ascii="Century Gothic" w:hAnsi="Century Gothic"/>
                <w:b/>
                <w:color w:val="800080"/>
              </w:rPr>
            </w:pPr>
            <w:r w:rsidRPr="001E2F4A">
              <w:rPr>
                <w:rFonts w:ascii="Century Gothic" w:hAnsi="Century Gothic"/>
                <w:b/>
                <w:color w:val="800080"/>
              </w:rPr>
              <w:t>Name of the tool</w:t>
            </w:r>
          </w:p>
        </w:tc>
        <w:tc>
          <w:tcPr>
            <w:tcW w:w="8788" w:type="dxa"/>
          </w:tcPr>
          <w:p w:rsidR="00E81C27" w:rsidRPr="001E2F4A" w:rsidRDefault="00AA5978" w:rsidP="00144B8B">
            <w:pPr>
              <w:tabs>
                <w:tab w:val="left" w:pos="2400"/>
              </w:tabs>
              <w:spacing w:before="60" w:after="60" w:line="480" w:lineRule="auto"/>
              <w:rPr>
                <w:rFonts w:ascii="Century Gothic" w:hAnsi="Century Gothic"/>
              </w:rPr>
            </w:pPr>
            <w:proofErr w:type="spellStart"/>
            <w:r w:rsidRPr="005579E9">
              <w:rPr>
                <w:rFonts w:ascii="Century Gothic" w:hAnsi="Century Gothic"/>
                <w:sz w:val="24"/>
                <w:szCs w:val="24"/>
              </w:rPr>
              <w:t>Mentimeter</w:t>
            </w:r>
            <w:proofErr w:type="spellEnd"/>
            <w:r>
              <w:rPr>
                <w:rFonts w:ascii="Century Gothic" w:hAnsi="Century Gothic"/>
              </w:rPr>
              <w:t xml:space="preserve">     </w:t>
            </w:r>
            <w:r w:rsidR="00144B8B">
              <w:rPr>
                <w:rFonts w:ascii="Century Gothic" w:hAnsi="Century Gothic"/>
              </w:rPr>
              <w:t xml:space="preserve">                                      </w:t>
            </w:r>
            <w:r w:rsidR="00144B8B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337953" cy="1059256"/>
                  <wp:effectExtent l="19050" t="0" r="5197" b="0"/>
                  <wp:docPr id="3" name="Picture 2" descr="D:\Users\suuser\Desktop\20313065.543374772a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suuser\Desktop\20313065.543374772a1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711" cy="1061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9E9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ab/>
            </w:r>
            <w:r w:rsidR="0046159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55pt;height:24.55pt"/>
              </w:pict>
            </w:r>
          </w:p>
        </w:tc>
      </w:tr>
      <w:tr w:rsidR="00E81C27" w:rsidRPr="001E2F4A" w:rsidTr="001E2F4A">
        <w:tc>
          <w:tcPr>
            <w:tcW w:w="2093" w:type="dxa"/>
          </w:tcPr>
          <w:p w:rsidR="00E81C27" w:rsidRPr="001E2F4A" w:rsidRDefault="00E81C27" w:rsidP="001E2F4A">
            <w:pPr>
              <w:spacing w:before="60" w:after="60" w:line="480" w:lineRule="auto"/>
              <w:rPr>
                <w:rFonts w:ascii="Century Gothic" w:hAnsi="Century Gothic"/>
                <w:b/>
                <w:color w:val="800080"/>
              </w:rPr>
            </w:pPr>
            <w:r w:rsidRPr="001E2F4A">
              <w:rPr>
                <w:rFonts w:ascii="Century Gothic" w:hAnsi="Century Gothic"/>
                <w:b/>
                <w:color w:val="800080"/>
              </w:rPr>
              <w:t>URL</w:t>
            </w:r>
          </w:p>
        </w:tc>
        <w:tc>
          <w:tcPr>
            <w:tcW w:w="8788" w:type="dxa"/>
          </w:tcPr>
          <w:p w:rsidR="00A364AE" w:rsidRPr="001E2F4A" w:rsidRDefault="0046159B" w:rsidP="001E2F4A">
            <w:pPr>
              <w:spacing w:before="60" w:after="60" w:line="480" w:lineRule="auto"/>
              <w:rPr>
                <w:rFonts w:ascii="Century Gothic" w:hAnsi="Century Gothic"/>
              </w:rPr>
            </w:pPr>
            <w:hyperlink r:id="rId6" w:history="1">
              <w:r w:rsidR="00AA5978" w:rsidRPr="00AA5978">
                <w:rPr>
                  <w:rStyle w:val="Hyperlink"/>
                  <w:rFonts w:ascii="Century Gothic" w:hAnsi="Century Gothic"/>
                </w:rPr>
                <w:t>https://www.mentimeter.com/</w:t>
              </w:r>
            </w:hyperlink>
          </w:p>
        </w:tc>
      </w:tr>
      <w:tr w:rsidR="00E81C27" w:rsidRPr="001E2F4A" w:rsidTr="001E2F4A">
        <w:tc>
          <w:tcPr>
            <w:tcW w:w="2093" w:type="dxa"/>
          </w:tcPr>
          <w:p w:rsidR="005579E9" w:rsidRDefault="005579E9" w:rsidP="001E2F4A">
            <w:pPr>
              <w:spacing w:before="60" w:after="60" w:line="480" w:lineRule="auto"/>
              <w:rPr>
                <w:rFonts w:ascii="Century Gothic" w:hAnsi="Century Gothic"/>
                <w:b/>
                <w:color w:val="800080"/>
              </w:rPr>
            </w:pPr>
          </w:p>
          <w:p w:rsidR="00E81C27" w:rsidRPr="001E2F4A" w:rsidRDefault="00E81C27" w:rsidP="001E2F4A">
            <w:pPr>
              <w:spacing w:before="60" w:after="60" w:line="480" w:lineRule="auto"/>
              <w:rPr>
                <w:rFonts w:ascii="Century Gothic" w:hAnsi="Century Gothic"/>
                <w:b/>
                <w:color w:val="800080"/>
              </w:rPr>
            </w:pPr>
            <w:r w:rsidRPr="001E2F4A">
              <w:rPr>
                <w:rFonts w:ascii="Century Gothic" w:hAnsi="Century Gothic"/>
                <w:b/>
                <w:color w:val="800080"/>
              </w:rPr>
              <w:t>What is it?</w:t>
            </w:r>
          </w:p>
        </w:tc>
        <w:tc>
          <w:tcPr>
            <w:tcW w:w="8788" w:type="dxa"/>
          </w:tcPr>
          <w:p w:rsidR="005579E9" w:rsidRDefault="005579E9" w:rsidP="00D63B48">
            <w:pPr>
              <w:pStyle w:val="NormalWeb"/>
              <w:rPr>
                <w:rFonts w:ascii="Century Gothic" w:hAnsi="Century Gothic"/>
              </w:rPr>
            </w:pPr>
          </w:p>
          <w:p w:rsidR="00AA5978" w:rsidRPr="005579E9" w:rsidRDefault="00AA5978" w:rsidP="00D63B48">
            <w:pPr>
              <w:pStyle w:val="NormalWeb"/>
              <w:rPr>
                <w:rFonts w:ascii="Century Gothic" w:hAnsi="Century Gothic"/>
              </w:rPr>
            </w:pPr>
            <w:r w:rsidRPr="005579E9">
              <w:rPr>
                <w:rFonts w:ascii="Century Gothic" w:hAnsi="Century Gothic"/>
              </w:rPr>
              <w:t>Mentimeter is a simple and powerful interaction tool.</w:t>
            </w:r>
          </w:p>
          <w:p w:rsidR="00E81C27" w:rsidRPr="005579E9" w:rsidRDefault="00AA5978" w:rsidP="00D63B48">
            <w:pPr>
              <w:pStyle w:val="NormalWeb"/>
              <w:rPr>
                <w:rFonts w:ascii="Century Gothic" w:hAnsi="Century Gothic"/>
              </w:rPr>
            </w:pPr>
            <w:r w:rsidRPr="005579E9">
              <w:rPr>
                <w:rFonts w:ascii="Century Gothic" w:hAnsi="Century Gothic"/>
              </w:rPr>
              <w:t>It is a cloud based tool that lets you engage and interact with your audience in real time.</w:t>
            </w:r>
          </w:p>
          <w:p w:rsidR="00AA5978" w:rsidRPr="005579E9" w:rsidRDefault="00AA5978" w:rsidP="00D63B48">
            <w:pPr>
              <w:pStyle w:val="NormalWeb"/>
              <w:rPr>
                <w:rFonts w:ascii="Century Gothic" w:hAnsi="Century Gothic"/>
              </w:rPr>
            </w:pPr>
            <w:r w:rsidRPr="005579E9">
              <w:rPr>
                <w:rFonts w:ascii="Century Gothic" w:hAnsi="Century Gothic"/>
              </w:rPr>
              <w:t>You set your questions and your audience can give their answers via mobile phone or any other internet connected device</w:t>
            </w:r>
            <w:r w:rsidR="00144B8B" w:rsidRPr="005579E9">
              <w:rPr>
                <w:rFonts w:ascii="Century Gothic" w:hAnsi="Century Gothic"/>
              </w:rPr>
              <w:t>.</w:t>
            </w:r>
          </w:p>
          <w:p w:rsidR="00AA5978" w:rsidRPr="005579E9" w:rsidRDefault="00AA5978" w:rsidP="00D63B48">
            <w:pPr>
              <w:pStyle w:val="NormalWeb"/>
              <w:rPr>
                <w:rFonts w:ascii="Century Gothic" w:hAnsi="Century Gothic"/>
              </w:rPr>
            </w:pPr>
          </w:p>
        </w:tc>
      </w:tr>
      <w:tr w:rsidR="00E81C27" w:rsidRPr="001E2F4A" w:rsidTr="001E2F4A">
        <w:tc>
          <w:tcPr>
            <w:tcW w:w="2093" w:type="dxa"/>
          </w:tcPr>
          <w:p w:rsidR="005579E9" w:rsidRDefault="005579E9" w:rsidP="001E2F4A">
            <w:pPr>
              <w:spacing w:before="60" w:after="60" w:line="480" w:lineRule="auto"/>
              <w:rPr>
                <w:rFonts w:ascii="Century Gothic" w:hAnsi="Century Gothic"/>
                <w:b/>
                <w:color w:val="800080"/>
              </w:rPr>
            </w:pPr>
          </w:p>
          <w:p w:rsidR="00E81C27" w:rsidRPr="001E2F4A" w:rsidRDefault="00E81C27" w:rsidP="001E2F4A">
            <w:pPr>
              <w:spacing w:before="60" w:after="60" w:line="480" w:lineRule="auto"/>
              <w:rPr>
                <w:rFonts w:ascii="Century Gothic" w:hAnsi="Century Gothic"/>
                <w:b/>
                <w:color w:val="800080"/>
              </w:rPr>
            </w:pPr>
            <w:r w:rsidRPr="001E2F4A">
              <w:rPr>
                <w:rFonts w:ascii="Century Gothic" w:hAnsi="Century Gothic"/>
                <w:b/>
                <w:color w:val="800080"/>
              </w:rPr>
              <w:t>How to?</w:t>
            </w:r>
          </w:p>
        </w:tc>
        <w:tc>
          <w:tcPr>
            <w:tcW w:w="8788" w:type="dxa"/>
          </w:tcPr>
          <w:p w:rsidR="005579E9" w:rsidRDefault="005579E9" w:rsidP="001E2F4A">
            <w:pPr>
              <w:spacing w:before="60" w:after="60" w:line="480" w:lineRule="auto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  <w:p w:rsidR="00E81C27" w:rsidRPr="005579E9" w:rsidRDefault="00AA5978" w:rsidP="001E2F4A">
            <w:pPr>
              <w:spacing w:before="60" w:after="60" w:line="480" w:lineRule="auto"/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5579E9">
              <w:rPr>
                <w:rFonts w:ascii="Century Gothic" w:hAnsi="Century Gothic"/>
                <w:sz w:val="24"/>
                <w:szCs w:val="24"/>
              </w:rPr>
              <w:t>Y</w:t>
            </w:r>
            <w:r w:rsidR="00144B8B" w:rsidRPr="005579E9">
              <w:rPr>
                <w:rFonts w:ascii="Century Gothic" w:hAnsi="Century Gothic"/>
                <w:sz w:val="24"/>
                <w:szCs w:val="24"/>
              </w:rPr>
              <w:t>ou can watch this introduction video on V</w:t>
            </w:r>
            <w:r w:rsidRPr="005579E9">
              <w:rPr>
                <w:rFonts w:ascii="Century Gothic" w:hAnsi="Century Gothic"/>
                <w:sz w:val="24"/>
                <w:szCs w:val="24"/>
              </w:rPr>
              <w:t xml:space="preserve">imeo on how it works </w:t>
            </w:r>
            <w:r w:rsidR="00144B8B" w:rsidRPr="005579E9">
              <w:rPr>
                <w:rFonts w:ascii="Century Gothic" w:hAnsi="Century Gothic"/>
                <w:sz w:val="24"/>
                <w:szCs w:val="24"/>
              </w:rPr>
              <w:t>.</w:t>
            </w:r>
            <w:hyperlink r:id="rId7" w:history="1">
              <w:r w:rsidRPr="005579E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https://vimeo.com/112264046</w:t>
              </w:r>
            </w:hyperlink>
          </w:p>
          <w:p w:rsidR="00833010" w:rsidRDefault="00833010" w:rsidP="001E2F4A">
            <w:pPr>
              <w:spacing w:before="60" w:after="60" w:line="480" w:lineRule="auto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  <w:p w:rsidR="00833010" w:rsidRDefault="00833010" w:rsidP="001E2F4A">
            <w:pPr>
              <w:spacing w:before="60" w:after="60" w:line="480" w:lineRule="auto"/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5579E9">
              <w:rPr>
                <w:rFonts w:ascii="Century Gothic" w:hAnsi="Century Gothic"/>
                <w:b/>
                <w:sz w:val="24"/>
                <w:szCs w:val="24"/>
              </w:rPr>
              <w:t>Step 1</w:t>
            </w:r>
            <w:r w:rsidRPr="005579E9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994B8C" w:rsidRPr="005579E9" w:rsidRDefault="00994B8C" w:rsidP="00833010">
            <w:pPr>
              <w:spacing w:before="60" w:after="60" w:line="480" w:lineRule="auto"/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5579E9">
              <w:rPr>
                <w:rFonts w:ascii="Century Gothic" w:hAnsi="Century Gothic"/>
                <w:sz w:val="24"/>
                <w:szCs w:val="24"/>
              </w:rPr>
              <w:t>You sign up with your name, e-mail and password</w:t>
            </w:r>
            <w:r w:rsidR="007651A3" w:rsidRPr="005579E9">
              <w:rPr>
                <w:rFonts w:ascii="Century Gothic" w:hAnsi="Century Gothic"/>
                <w:sz w:val="24"/>
                <w:szCs w:val="24"/>
              </w:rPr>
              <w:t>.</w:t>
            </w:r>
            <w:r w:rsidR="0083301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579E9">
              <w:rPr>
                <w:rFonts w:ascii="Century Gothic" w:hAnsi="Century Gothic"/>
                <w:sz w:val="24"/>
                <w:szCs w:val="24"/>
              </w:rPr>
              <w:t>Create an event and prepare your questions.</w:t>
            </w:r>
            <w:r w:rsidR="00AD7E0D" w:rsidRPr="005579E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579E9">
              <w:rPr>
                <w:rFonts w:ascii="Century Gothic" w:hAnsi="Century Gothic"/>
                <w:sz w:val="24"/>
                <w:szCs w:val="24"/>
              </w:rPr>
              <w:t>You can also use previously prepared sample questions.</w:t>
            </w:r>
          </w:p>
          <w:p w:rsidR="007651A3" w:rsidRPr="005579E9" w:rsidRDefault="007651A3" w:rsidP="001E2F4A">
            <w:pPr>
              <w:spacing w:before="60" w:after="60" w:line="480" w:lineRule="auto"/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  <w:r w:rsidRPr="005579E9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2770360" cy="1247046"/>
                  <wp:effectExtent l="0" t="0" r="0" b="0"/>
                  <wp:docPr id="1" name="Picture 6" descr="D:\Users\suuser\Desktop\how-it-works-1-76c0a4640cde3b162e79e873c6d5c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suuser\Desktop\how-it-works-1-76c0a4640cde3b162e79e873c6d5c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747" cy="124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1A3" w:rsidRPr="005579E9" w:rsidRDefault="007651A3" w:rsidP="001E2F4A">
            <w:pPr>
              <w:spacing w:before="60" w:after="60" w:line="480" w:lineRule="auto"/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B4103" w:rsidRPr="005579E9" w:rsidRDefault="005B4103" w:rsidP="001E2F4A">
            <w:pPr>
              <w:spacing w:before="60" w:after="60" w:line="480" w:lineRule="auto"/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94B8C" w:rsidRPr="005579E9" w:rsidRDefault="00994B8C" w:rsidP="007651A3">
            <w:pPr>
              <w:spacing w:before="60" w:after="6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5579E9">
              <w:rPr>
                <w:rFonts w:ascii="Century Gothic" w:hAnsi="Century Gothic"/>
                <w:b/>
                <w:sz w:val="24"/>
                <w:szCs w:val="24"/>
              </w:rPr>
              <w:t>Step 2</w:t>
            </w:r>
            <w:r w:rsidRPr="005579E9">
              <w:rPr>
                <w:rFonts w:ascii="Century Gothic" w:hAnsi="Century Gothic"/>
                <w:sz w:val="24"/>
                <w:szCs w:val="24"/>
              </w:rPr>
              <w:t>:</w:t>
            </w:r>
            <w:r w:rsidR="007651A3" w:rsidRPr="005579E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54770" w:rsidRPr="005579E9">
              <w:rPr>
                <w:rFonts w:ascii="Century Gothic" w:hAnsi="Century Gothic"/>
                <w:sz w:val="24"/>
                <w:szCs w:val="24"/>
              </w:rPr>
              <w:t>Your audience goes to the website</w:t>
            </w:r>
            <w:r w:rsidR="007651A3" w:rsidRPr="005579E9">
              <w:rPr>
                <w:rFonts w:ascii="Century Gothic" w:hAnsi="Century Gothic"/>
                <w:sz w:val="24"/>
                <w:szCs w:val="24"/>
              </w:rPr>
              <w:t>, enters a code for your presentation and votes. No installation or setup needed.</w:t>
            </w:r>
          </w:p>
          <w:p w:rsidR="007651A3" w:rsidRPr="005579E9" w:rsidRDefault="007651A3" w:rsidP="007651A3">
            <w:pPr>
              <w:spacing w:before="60" w:after="6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5579E9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2863780" cy="3386909"/>
                  <wp:effectExtent l="0" t="0" r="0" b="0"/>
                  <wp:docPr id="7" name="Picture 7" descr="D:\Users\suuser\Desktop\how-it-works-2-0e1bee803b48fd7aec80fba01169f7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suuser\Desktop\how-it-works-2-0e1bee803b48fd7aec80fba01169f7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161" cy="3387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B8C" w:rsidRPr="005579E9" w:rsidRDefault="00994B8C" w:rsidP="007651A3">
            <w:pPr>
              <w:spacing w:before="60" w:after="6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5579E9">
              <w:rPr>
                <w:rFonts w:ascii="Century Gothic" w:hAnsi="Century Gothic"/>
                <w:b/>
                <w:sz w:val="24"/>
                <w:szCs w:val="24"/>
              </w:rPr>
              <w:t>Step 3</w:t>
            </w:r>
            <w:r w:rsidRPr="005579E9">
              <w:rPr>
                <w:rFonts w:ascii="Century Gothic" w:hAnsi="Century Gothic"/>
                <w:sz w:val="24"/>
                <w:szCs w:val="24"/>
              </w:rPr>
              <w:t>:</w:t>
            </w:r>
            <w:r w:rsidR="00A54770" w:rsidRPr="005579E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651A3" w:rsidRPr="005579E9">
              <w:rPr>
                <w:rFonts w:ascii="Century Gothic" w:hAnsi="Century Gothic"/>
                <w:sz w:val="24"/>
                <w:szCs w:val="24"/>
              </w:rPr>
              <w:t>As soon as the votes drop in, the results will be displayed in real time. Yo</w:t>
            </w:r>
            <w:r w:rsidR="0041399E" w:rsidRPr="005579E9">
              <w:rPr>
                <w:rFonts w:ascii="Century Gothic" w:hAnsi="Century Gothic"/>
                <w:sz w:val="24"/>
                <w:szCs w:val="24"/>
              </w:rPr>
              <w:t>u</w:t>
            </w:r>
            <w:r w:rsidR="007651A3" w:rsidRPr="005579E9">
              <w:rPr>
                <w:rFonts w:ascii="Century Gothic" w:hAnsi="Century Gothic"/>
                <w:sz w:val="24"/>
                <w:szCs w:val="24"/>
              </w:rPr>
              <w:t xml:space="preserve"> always have the option of hiding the results until you receive all the answers.</w:t>
            </w:r>
          </w:p>
          <w:p w:rsidR="00AA5978" w:rsidRPr="005579E9" w:rsidRDefault="007651A3" w:rsidP="007651A3">
            <w:pPr>
              <w:spacing w:before="60" w:after="6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5579E9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2259250" cy="2361362"/>
                  <wp:effectExtent l="0" t="0" r="0" b="0"/>
                  <wp:docPr id="8" name="Picture 8" descr="D:\Users\suuser\Desktop\how-it-works-3-8b568b74532019927d0ed7ee9263e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suuser\Desktop\how-it-works-3-8b568b74532019927d0ed7ee9263e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983" cy="237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C27" w:rsidRPr="005579E9" w:rsidTr="001E2F4A">
        <w:trPr>
          <w:trHeight w:val="1599"/>
        </w:trPr>
        <w:tc>
          <w:tcPr>
            <w:tcW w:w="2093" w:type="dxa"/>
          </w:tcPr>
          <w:p w:rsidR="00E81C27" w:rsidRPr="005579E9" w:rsidRDefault="00E81C27" w:rsidP="008C5FD5">
            <w:pPr>
              <w:spacing w:beforeLines="60" w:afterLines="60" w:line="480" w:lineRule="auto"/>
              <w:rPr>
                <w:rFonts w:ascii="Century Gothic" w:hAnsi="Century Gothic"/>
                <w:b/>
                <w:color w:val="800080"/>
                <w:sz w:val="24"/>
                <w:szCs w:val="24"/>
              </w:rPr>
            </w:pPr>
            <w:r w:rsidRPr="005579E9">
              <w:rPr>
                <w:rFonts w:ascii="Century Gothic" w:hAnsi="Century Gothic"/>
                <w:b/>
                <w:color w:val="800080"/>
                <w:sz w:val="24"/>
                <w:szCs w:val="24"/>
              </w:rPr>
              <w:lastRenderedPageBreak/>
              <w:t>Links, articles, resources, sample URLs</w:t>
            </w:r>
          </w:p>
          <w:p w:rsidR="00E81C27" w:rsidRPr="005579E9" w:rsidRDefault="00E81C27" w:rsidP="008C5FD5">
            <w:pPr>
              <w:spacing w:beforeLines="60" w:afterLines="60" w:line="480" w:lineRule="auto"/>
              <w:rPr>
                <w:rFonts w:ascii="Century Gothic" w:hAnsi="Century Gothic"/>
                <w:b/>
                <w:color w:val="800080"/>
                <w:sz w:val="24"/>
                <w:szCs w:val="24"/>
              </w:rPr>
            </w:pPr>
          </w:p>
          <w:p w:rsidR="00E81C27" w:rsidRPr="005579E9" w:rsidRDefault="00E81C27" w:rsidP="008C5FD5">
            <w:pPr>
              <w:spacing w:beforeLines="60" w:afterLines="60" w:line="480" w:lineRule="auto"/>
              <w:rPr>
                <w:rFonts w:ascii="Century Gothic" w:hAnsi="Century Gothic"/>
                <w:b/>
                <w:color w:val="800080"/>
                <w:sz w:val="24"/>
                <w:szCs w:val="24"/>
              </w:rPr>
            </w:pPr>
          </w:p>
          <w:p w:rsidR="00A234C7" w:rsidRPr="005579E9" w:rsidRDefault="00A234C7" w:rsidP="008C5FD5">
            <w:pPr>
              <w:spacing w:beforeLines="60" w:afterLines="60" w:line="480" w:lineRule="auto"/>
              <w:rPr>
                <w:rFonts w:ascii="Century Gothic" w:hAnsi="Century Gothic"/>
                <w:b/>
                <w:color w:val="800080"/>
                <w:sz w:val="24"/>
                <w:szCs w:val="24"/>
              </w:rPr>
            </w:pPr>
          </w:p>
          <w:p w:rsidR="00A234C7" w:rsidRPr="005579E9" w:rsidRDefault="00A234C7" w:rsidP="008C5FD5">
            <w:pPr>
              <w:spacing w:beforeLines="60" w:afterLines="60" w:line="480" w:lineRule="auto"/>
              <w:rPr>
                <w:rFonts w:ascii="Century Gothic" w:hAnsi="Century Gothic"/>
                <w:b/>
                <w:color w:val="800080"/>
                <w:sz w:val="24"/>
                <w:szCs w:val="24"/>
              </w:rPr>
            </w:pPr>
          </w:p>
          <w:p w:rsidR="00A234C7" w:rsidRPr="005579E9" w:rsidRDefault="00A234C7" w:rsidP="008C5FD5">
            <w:pPr>
              <w:spacing w:beforeLines="60" w:afterLines="60" w:line="480" w:lineRule="auto"/>
              <w:rPr>
                <w:rFonts w:ascii="Century Gothic" w:hAnsi="Century Gothic"/>
                <w:b/>
                <w:color w:val="800080"/>
                <w:sz w:val="24"/>
                <w:szCs w:val="24"/>
              </w:rPr>
            </w:pPr>
          </w:p>
          <w:p w:rsidR="00E81C27" w:rsidRPr="005579E9" w:rsidRDefault="00E81C27" w:rsidP="008C5FD5">
            <w:pPr>
              <w:spacing w:beforeLines="60" w:afterLines="60" w:line="480" w:lineRule="auto"/>
              <w:rPr>
                <w:rFonts w:ascii="Century Gothic" w:hAnsi="Century Gothic"/>
                <w:b/>
                <w:color w:val="800080"/>
                <w:sz w:val="24"/>
                <w:szCs w:val="24"/>
              </w:rPr>
            </w:pPr>
            <w:r w:rsidRPr="005579E9">
              <w:rPr>
                <w:rFonts w:ascii="Century Gothic" w:hAnsi="Century Gothic"/>
                <w:b/>
                <w:color w:val="800080"/>
                <w:sz w:val="24"/>
                <w:szCs w:val="24"/>
              </w:rPr>
              <w:t>Classroom uses- sample URLs</w:t>
            </w:r>
          </w:p>
          <w:p w:rsidR="00A54770" w:rsidRPr="005579E9" w:rsidRDefault="00A54770" w:rsidP="008C5FD5">
            <w:pPr>
              <w:spacing w:beforeLines="60" w:afterLines="60" w:line="480" w:lineRule="auto"/>
              <w:rPr>
                <w:rFonts w:ascii="Century Gothic" w:hAnsi="Century Gothic"/>
                <w:b/>
                <w:color w:val="800080"/>
                <w:sz w:val="24"/>
                <w:szCs w:val="24"/>
              </w:rPr>
            </w:pPr>
            <w:r w:rsidRPr="005579E9">
              <w:rPr>
                <w:rFonts w:ascii="Century Gothic" w:hAnsi="Century Gothic"/>
                <w:b/>
                <w:color w:val="800080"/>
                <w:sz w:val="24"/>
                <w:szCs w:val="24"/>
              </w:rPr>
              <w:t>Limitations</w:t>
            </w:r>
          </w:p>
        </w:tc>
        <w:tc>
          <w:tcPr>
            <w:tcW w:w="8788" w:type="dxa"/>
          </w:tcPr>
          <w:p w:rsidR="00AA5978" w:rsidRPr="00A67EF9" w:rsidRDefault="00AA5978" w:rsidP="00773BAF">
            <w:pPr>
              <w:pStyle w:val="NormalWeb"/>
              <w:rPr>
                <w:rFonts w:ascii="Century Gothic" w:hAnsi="Century Gothic"/>
              </w:rPr>
            </w:pPr>
          </w:p>
          <w:p w:rsidR="00833010" w:rsidRPr="00A67EF9" w:rsidRDefault="00833010" w:rsidP="00833010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67EF9">
              <w:rPr>
                <w:rFonts w:ascii="Century Gothic" w:hAnsi="Century Gothic"/>
                <w:b/>
                <w:sz w:val="24"/>
                <w:szCs w:val="24"/>
                <w:u w:val="single"/>
              </w:rPr>
              <w:t>Positive features</w:t>
            </w:r>
          </w:p>
          <w:p w:rsidR="00833010" w:rsidRPr="00A67EF9" w:rsidRDefault="00833010" w:rsidP="0083301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67EF9">
              <w:rPr>
                <w:rFonts w:ascii="Century Gothic" w:hAnsi="Century Gothic"/>
                <w:sz w:val="24"/>
                <w:szCs w:val="24"/>
              </w:rPr>
              <w:t>It provides immediate response from your audience.</w:t>
            </w:r>
          </w:p>
          <w:p w:rsidR="00833010" w:rsidRPr="00A67EF9" w:rsidRDefault="00A67EF9" w:rsidP="0083301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It can be used at</w:t>
            </w:r>
            <w:r w:rsidR="007B376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B3764" w:rsidRPr="007B3764">
              <w:rPr>
                <w:rFonts w:ascii="Century Gothic" w:hAnsi="Century Gothic"/>
                <w:b/>
                <w:sz w:val="24"/>
                <w:szCs w:val="24"/>
              </w:rPr>
              <w:t>education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833010" w:rsidRPr="007B3764">
              <w:rPr>
                <w:rFonts w:ascii="Century Gothic" w:hAnsi="Century Gothic"/>
                <w:b/>
                <w:sz w:val="24"/>
                <w:szCs w:val="24"/>
              </w:rPr>
              <w:t>conferences</w:t>
            </w:r>
            <w:r w:rsidR="00833010" w:rsidRPr="00A67EF9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833010" w:rsidRPr="007B3764">
              <w:rPr>
                <w:rFonts w:ascii="Century Gothic" w:hAnsi="Century Gothic"/>
                <w:b/>
                <w:sz w:val="24"/>
                <w:szCs w:val="24"/>
              </w:rPr>
              <w:t>meetings, events</w:t>
            </w:r>
            <w:r w:rsidR="00833010" w:rsidRPr="00A67EF9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833010" w:rsidRPr="007B3764">
              <w:rPr>
                <w:rFonts w:ascii="Century Gothic" w:hAnsi="Century Gothic"/>
                <w:b/>
                <w:sz w:val="24"/>
                <w:szCs w:val="24"/>
              </w:rPr>
              <w:t>research projects, workshops</w:t>
            </w:r>
            <w:r w:rsidR="00833010" w:rsidRPr="00A67EF9">
              <w:rPr>
                <w:rFonts w:ascii="Century Gothic" w:hAnsi="Century Gothic"/>
                <w:sz w:val="24"/>
                <w:szCs w:val="24"/>
              </w:rPr>
              <w:t xml:space="preserve"> for different purposes.</w:t>
            </w:r>
          </w:p>
          <w:p w:rsidR="00833010" w:rsidRPr="00A67EF9" w:rsidRDefault="00833010" w:rsidP="0083301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67EF9">
              <w:rPr>
                <w:rFonts w:ascii="Century Gothic" w:hAnsi="Century Gothic"/>
                <w:sz w:val="24"/>
                <w:szCs w:val="24"/>
              </w:rPr>
              <w:t>There are no downloads. You don</w:t>
            </w:r>
            <w:r w:rsidR="00A67EF9">
              <w:rPr>
                <w:rFonts w:ascii="Century Gothic" w:hAnsi="Century Gothic"/>
                <w:sz w:val="24"/>
                <w:szCs w:val="24"/>
              </w:rPr>
              <w:t>’</w:t>
            </w:r>
            <w:r w:rsidRPr="00A67EF9">
              <w:rPr>
                <w:rFonts w:ascii="Century Gothic" w:hAnsi="Century Gothic"/>
                <w:sz w:val="24"/>
                <w:szCs w:val="24"/>
              </w:rPr>
              <w:t>t have to install anything.</w:t>
            </w:r>
          </w:p>
          <w:p w:rsidR="00833010" w:rsidRPr="00A67EF9" w:rsidRDefault="00833010" w:rsidP="0083301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67EF9">
              <w:rPr>
                <w:rFonts w:ascii="Century Gothic" w:hAnsi="Century Gothic"/>
                <w:sz w:val="24"/>
                <w:szCs w:val="24"/>
              </w:rPr>
              <w:t>All</w:t>
            </w:r>
            <w:r w:rsidR="00A67EF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67EF9">
              <w:rPr>
                <w:rFonts w:ascii="Century Gothic" w:hAnsi="Century Gothic"/>
                <w:sz w:val="24"/>
                <w:szCs w:val="24"/>
              </w:rPr>
              <w:t xml:space="preserve">you need </w:t>
            </w:r>
            <w:r w:rsidR="007B3764">
              <w:rPr>
                <w:rFonts w:ascii="Century Gothic" w:hAnsi="Century Gothic"/>
                <w:sz w:val="24"/>
                <w:szCs w:val="24"/>
              </w:rPr>
              <w:t>is the m</w:t>
            </w:r>
            <w:r w:rsidRPr="00A67EF9">
              <w:rPr>
                <w:rFonts w:ascii="Century Gothic" w:hAnsi="Century Gothic"/>
                <w:sz w:val="24"/>
                <w:szCs w:val="24"/>
              </w:rPr>
              <w:t>entimeter website, and your audience can easily use their smart</w:t>
            </w:r>
            <w:r w:rsidR="00D402B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67EF9">
              <w:rPr>
                <w:rFonts w:ascii="Century Gothic" w:hAnsi="Century Gothic"/>
                <w:sz w:val="24"/>
                <w:szCs w:val="24"/>
              </w:rPr>
              <w:t>phones,</w:t>
            </w:r>
            <w:r w:rsidR="00A67EF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67EF9">
              <w:rPr>
                <w:rFonts w:ascii="Century Gothic" w:hAnsi="Century Gothic"/>
                <w:sz w:val="24"/>
                <w:szCs w:val="24"/>
              </w:rPr>
              <w:t>tablets or laptops to vote.</w:t>
            </w:r>
          </w:p>
          <w:p w:rsidR="00833010" w:rsidRPr="00A67EF9" w:rsidRDefault="00A67EF9" w:rsidP="0083301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user interface is s</w:t>
            </w:r>
            <w:r w:rsidR="00833010" w:rsidRPr="00A67EF9">
              <w:rPr>
                <w:rFonts w:ascii="Century Gothic" w:hAnsi="Century Gothic"/>
                <w:sz w:val="24"/>
                <w:szCs w:val="24"/>
              </w:rPr>
              <w:t>traightforward. It is easy to set up your questions. Register for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 Mentimeter account and get started. Your audience </w:t>
            </w:r>
            <w:r w:rsidR="00833010" w:rsidRPr="00A67EF9">
              <w:rPr>
                <w:rFonts w:ascii="Century Gothic" w:hAnsi="Century Gothic"/>
                <w:sz w:val="24"/>
                <w:szCs w:val="24"/>
              </w:rPr>
              <w:t xml:space="preserve">do not </w:t>
            </w:r>
            <w:r>
              <w:rPr>
                <w:rFonts w:ascii="Century Gothic" w:hAnsi="Century Gothic"/>
                <w:sz w:val="24"/>
                <w:szCs w:val="24"/>
              </w:rPr>
              <w:t>need acc</w:t>
            </w:r>
            <w:r w:rsidR="00833010" w:rsidRPr="00A67EF9">
              <w:rPr>
                <w:rFonts w:ascii="Century Gothic" w:hAnsi="Century Gothic"/>
                <w:sz w:val="24"/>
                <w:szCs w:val="24"/>
              </w:rPr>
              <w:t>ounts.</w:t>
            </w:r>
          </w:p>
          <w:p w:rsidR="00833010" w:rsidRPr="00A67EF9" w:rsidRDefault="00833010" w:rsidP="0083301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67EF9">
              <w:rPr>
                <w:rFonts w:ascii="Century Gothic" w:hAnsi="Century Gothic"/>
                <w:sz w:val="24"/>
                <w:szCs w:val="24"/>
              </w:rPr>
              <w:t>There is a variety of que</w:t>
            </w:r>
            <w:r w:rsidR="00A67EF9">
              <w:rPr>
                <w:rFonts w:ascii="Century Gothic" w:hAnsi="Century Gothic"/>
                <w:sz w:val="24"/>
                <w:szCs w:val="24"/>
              </w:rPr>
              <w:t>stion types including multiple</w:t>
            </w:r>
            <w:r w:rsidR="00D402B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67EF9">
              <w:rPr>
                <w:rFonts w:ascii="Century Gothic" w:hAnsi="Century Gothic"/>
                <w:sz w:val="24"/>
                <w:szCs w:val="24"/>
              </w:rPr>
              <w:t>choice, word cloud, open</w:t>
            </w:r>
            <w:r w:rsidR="00D402BE">
              <w:rPr>
                <w:rFonts w:ascii="Century Gothic" w:hAnsi="Century Gothic"/>
                <w:sz w:val="24"/>
                <w:szCs w:val="24"/>
              </w:rPr>
              <w:t>-</w:t>
            </w:r>
            <w:r w:rsidRPr="00A67EF9">
              <w:rPr>
                <w:rFonts w:ascii="Century Gothic" w:hAnsi="Century Gothic"/>
                <w:sz w:val="24"/>
                <w:szCs w:val="24"/>
              </w:rPr>
              <w:t>ended,</w:t>
            </w:r>
            <w:r w:rsidR="00A67EF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67EF9">
              <w:rPr>
                <w:rFonts w:ascii="Century Gothic" w:hAnsi="Century Gothic"/>
                <w:sz w:val="24"/>
                <w:szCs w:val="24"/>
              </w:rPr>
              <w:t>scales and points allocation.</w:t>
            </w:r>
          </w:p>
          <w:p w:rsidR="00833010" w:rsidRPr="00A67EF9" w:rsidRDefault="00833010" w:rsidP="0083301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67EF9">
              <w:rPr>
                <w:rFonts w:ascii="Century Gothic" w:hAnsi="Century Gothic"/>
                <w:sz w:val="24"/>
                <w:szCs w:val="24"/>
              </w:rPr>
              <w:t>There i</w:t>
            </w:r>
            <w:r w:rsidR="00D402BE">
              <w:rPr>
                <w:rFonts w:ascii="Century Gothic" w:hAnsi="Century Gothic"/>
                <w:sz w:val="24"/>
                <w:szCs w:val="24"/>
              </w:rPr>
              <w:t>s plug in for those using PowerP</w:t>
            </w:r>
            <w:r w:rsidRPr="00A67EF9">
              <w:rPr>
                <w:rFonts w:ascii="Century Gothic" w:hAnsi="Century Gothic"/>
                <w:sz w:val="24"/>
                <w:szCs w:val="24"/>
              </w:rPr>
              <w:t>oint on a PC. This requires Office 365 login.</w:t>
            </w:r>
          </w:p>
          <w:p w:rsidR="00833010" w:rsidRPr="00A67EF9" w:rsidRDefault="00833010" w:rsidP="0083301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67EF9">
              <w:rPr>
                <w:rFonts w:ascii="Century Gothic" w:hAnsi="Century Gothic"/>
                <w:sz w:val="24"/>
                <w:szCs w:val="24"/>
              </w:rPr>
              <w:t>No lim</w:t>
            </w:r>
            <w:r w:rsidR="00A67EF9">
              <w:rPr>
                <w:rFonts w:ascii="Century Gothic" w:hAnsi="Century Gothic"/>
                <w:sz w:val="24"/>
                <w:szCs w:val="24"/>
              </w:rPr>
              <w:t>itations on the number of voters</w:t>
            </w:r>
            <w:r w:rsidRPr="00A67EF9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833010" w:rsidRPr="00A67EF9" w:rsidRDefault="00833010" w:rsidP="0083301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67EF9">
              <w:rPr>
                <w:rFonts w:ascii="Century Gothic" w:hAnsi="Century Gothic"/>
                <w:sz w:val="24"/>
                <w:szCs w:val="24"/>
              </w:rPr>
              <w:t>You can create infinite number of presentations.</w:t>
            </w:r>
          </w:p>
          <w:p w:rsidR="00833010" w:rsidRPr="00A67EF9" w:rsidRDefault="00833010" w:rsidP="0083301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67EF9">
              <w:rPr>
                <w:rFonts w:ascii="Century Gothic" w:hAnsi="Century Gothic"/>
                <w:sz w:val="24"/>
                <w:szCs w:val="24"/>
              </w:rPr>
              <w:t>You can share your result of your presentation via social media by sharing the URL.</w:t>
            </w:r>
          </w:p>
          <w:p w:rsidR="00833010" w:rsidRPr="00A67EF9" w:rsidRDefault="00833010" w:rsidP="00833010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33010" w:rsidRPr="00A67EF9" w:rsidRDefault="00833010" w:rsidP="00833010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33010" w:rsidRDefault="00833010" w:rsidP="00833010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A67EF9">
              <w:rPr>
                <w:rFonts w:ascii="Century Gothic" w:hAnsi="Century Gothic"/>
                <w:b/>
                <w:sz w:val="24"/>
                <w:szCs w:val="24"/>
                <w:u w:val="single"/>
              </w:rPr>
              <w:t>Negative features</w:t>
            </w:r>
          </w:p>
          <w:p w:rsidR="007B3764" w:rsidRPr="00A67EF9" w:rsidRDefault="007B3764" w:rsidP="00833010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833010" w:rsidRDefault="00833010" w:rsidP="00833010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67EF9">
              <w:rPr>
                <w:rFonts w:ascii="Century Gothic" w:hAnsi="Century Gothic"/>
                <w:sz w:val="24"/>
                <w:szCs w:val="24"/>
              </w:rPr>
              <w:t>There is a limitation for free version. You can only ask 2 questions per event.</w:t>
            </w:r>
            <w:r w:rsidR="00A67EF9" w:rsidRPr="00A67EF9">
              <w:rPr>
                <w:rFonts w:ascii="Century Gothic" w:hAnsi="Century Gothic"/>
                <w:sz w:val="24"/>
                <w:szCs w:val="24"/>
              </w:rPr>
              <w:t xml:space="preserve"> In order to create more questions, you are supposed to upgrade your account.</w:t>
            </w:r>
          </w:p>
          <w:p w:rsidR="007B3764" w:rsidRPr="00A67EF9" w:rsidRDefault="007B3764" w:rsidP="007B3764">
            <w:pPr>
              <w:pStyle w:val="ListParagraph"/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B3764" w:rsidRDefault="00833010" w:rsidP="004B62E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67EF9">
              <w:rPr>
                <w:rFonts w:ascii="Century Gothic" w:hAnsi="Century Gothic"/>
                <w:sz w:val="24"/>
                <w:szCs w:val="24"/>
              </w:rPr>
              <w:t xml:space="preserve">You can’t download the </w:t>
            </w:r>
            <w:r w:rsidR="00773BAF">
              <w:rPr>
                <w:rFonts w:ascii="Century Gothic" w:hAnsi="Century Gothic"/>
                <w:sz w:val="24"/>
                <w:szCs w:val="24"/>
              </w:rPr>
              <w:t xml:space="preserve">results of your polls for later analysis </w:t>
            </w:r>
            <w:r w:rsidRPr="00A67EF9">
              <w:rPr>
                <w:rFonts w:ascii="Century Gothic" w:hAnsi="Century Gothic"/>
                <w:sz w:val="24"/>
                <w:szCs w:val="24"/>
              </w:rPr>
              <w:t>and you can’t track who responded.</w:t>
            </w:r>
          </w:p>
          <w:p w:rsidR="004B62E3" w:rsidRPr="004B62E3" w:rsidRDefault="004B62E3" w:rsidP="004B62E3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4B62E3" w:rsidRPr="004B62E3" w:rsidRDefault="004B62E3" w:rsidP="004B62E3">
            <w:pPr>
              <w:pStyle w:val="ListParagraph"/>
              <w:spacing w:after="200"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7B3764" w:rsidRDefault="007B3764" w:rsidP="008C5FD5">
            <w:pPr>
              <w:pStyle w:val="ListParagraph"/>
              <w:numPr>
                <w:ilvl w:val="0"/>
                <w:numId w:val="9"/>
              </w:num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  <w:r w:rsidRPr="005579E9">
              <w:rPr>
                <w:rFonts w:ascii="Century Gothic" w:hAnsi="Century Gothic"/>
                <w:sz w:val="24"/>
                <w:szCs w:val="24"/>
              </w:rPr>
              <w:t>Mentimeter responses are only choices.  Participants cannot fill in blanks, so it is not very suitable if you are looking more than a yes, no or multiple choice answer.</w:t>
            </w:r>
          </w:p>
          <w:p w:rsidR="007B3764" w:rsidRPr="007B3764" w:rsidRDefault="007B3764" w:rsidP="008C5FD5">
            <w:p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</w:p>
          <w:p w:rsidR="007B3764" w:rsidRPr="005579E9" w:rsidRDefault="007B3764" w:rsidP="008C5FD5">
            <w:pPr>
              <w:pStyle w:val="ListParagraph"/>
              <w:numPr>
                <w:ilvl w:val="0"/>
                <w:numId w:val="9"/>
              </w:num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  <w:r w:rsidRPr="005579E9">
              <w:rPr>
                <w:rFonts w:ascii="Century Gothic" w:hAnsi="Century Gothic"/>
                <w:sz w:val="24"/>
                <w:szCs w:val="24"/>
              </w:rPr>
              <w:t>You can’t save surveys.</w:t>
            </w:r>
          </w:p>
          <w:p w:rsidR="00833010" w:rsidRPr="00A67EF9" w:rsidRDefault="00833010" w:rsidP="008C5FD5">
            <w:p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</w:p>
          <w:p w:rsidR="00833010" w:rsidRDefault="00833010" w:rsidP="008C5FD5">
            <w:p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</w:p>
          <w:p w:rsidR="007B3764" w:rsidRDefault="007B3764" w:rsidP="008C5FD5">
            <w:p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</w:p>
          <w:p w:rsidR="007B3764" w:rsidRDefault="007B3764" w:rsidP="008C5FD5">
            <w:p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</w:p>
          <w:p w:rsidR="00D402BE" w:rsidRDefault="00F865F4" w:rsidP="008C5FD5">
            <w:pPr>
              <w:spacing w:beforeLines="60" w:afterLines="6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Classroom integration ideas</w:t>
            </w:r>
          </w:p>
          <w:p w:rsidR="00D402BE" w:rsidRPr="00CC300B" w:rsidRDefault="00CC300B" w:rsidP="008C5FD5">
            <w:pPr>
              <w:pStyle w:val="ListParagraph"/>
              <w:numPr>
                <w:ilvl w:val="0"/>
                <w:numId w:val="12"/>
              </w:num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  <w:r w:rsidRPr="00CC300B">
              <w:rPr>
                <w:rFonts w:ascii="Century Gothic" w:hAnsi="Century Gothic"/>
                <w:sz w:val="24"/>
                <w:szCs w:val="24"/>
              </w:rPr>
              <w:t>As an ice-breaker (</w:t>
            </w:r>
            <w:r w:rsidRPr="00CC300B">
              <w:rPr>
                <w:rFonts w:ascii="Century Gothic" w:eastAsia="Times New Roman" w:hAnsi="Century Gothic"/>
                <w:sz w:val="24"/>
                <w:szCs w:val="24"/>
              </w:rPr>
              <w:t xml:space="preserve">Open the class with a question to spark a discussion relevant to what you will be discussing in class. </w:t>
            </w:r>
          </w:p>
          <w:p w:rsidR="00D402BE" w:rsidRPr="00CC300B" w:rsidRDefault="00D402BE" w:rsidP="008C5FD5">
            <w:pPr>
              <w:pStyle w:val="ListParagraph"/>
              <w:numPr>
                <w:ilvl w:val="0"/>
                <w:numId w:val="12"/>
              </w:num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  <w:r w:rsidRPr="00CC300B">
              <w:rPr>
                <w:rFonts w:ascii="Century Gothic" w:hAnsi="Century Gothic"/>
                <w:sz w:val="24"/>
                <w:szCs w:val="24"/>
              </w:rPr>
              <w:t>As an energizer</w:t>
            </w:r>
          </w:p>
          <w:p w:rsidR="00D402BE" w:rsidRPr="00CC300B" w:rsidRDefault="00D402BE" w:rsidP="008C5FD5">
            <w:pPr>
              <w:pStyle w:val="ListParagraph"/>
              <w:numPr>
                <w:ilvl w:val="0"/>
                <w:numId w:val="12"/>
              </w:num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  <w:r w:rsidRPr="00CC300B">
              <w:rPr>
                <w:rFonts w:ascii="Century Gothic" w:hAnsi="Century Gothic"/>
                <w:sz w:val="24"/>
                <w:szCs w:val="24"/>
              </w:rPr>
              <w:t>As a warm up activity</w:t>
            </w:r>
          </w:p>
          <w:p w:rsidR="00D402BE" w:rsidRPr="00CC300B" w:rsidRDefault="00D402BE" w:rsidP="008C5FD5">
            <w:pPr>
              <w:pStyle w:val="ListParagraph"/>
              <w:numPr>
                <w:ilvl w:val="0"/>
                <w:numId w:val="12"/>
              </w:num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  <w:r w:rsidRPr="00CC300B">
              <w:rPr>
                <w:rFonts w:ascii="Century Gothic" w:hAnsi="Century Gothic"/>
                <w:sz w:val="24"/>
                <w:szCs w:val="24"/>
              </w:rPr>
              <w:t>As a formative assessment tool</w:t>
            </w:r>
          </w:p>
          <w:p w:rsidR="007B3764" w:rsidRPr="00CC300B" w:rsidRDefault="007B3764" w:rsidP="008C5FD5">
            <w:pPr>
              <w:pStyle w:val="ListParagraph"/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  <w:r w:rsidRPr="00CC300B">
              <w:rPr>
                <w:rFonts w:ascii="Century Gothic" w:hAnsi="Century Gothic"/>
                <w:sz w:val="24"/>
                <w:szCs w:val="24"/>
              </w:rPr>
              <w:t>It can be used as a formative assessment tool. It helps the teacher understand if the class has grasped the concept and if you can move on.</w:t>
            </w:r>
          </w:p>
          <w:p w:rsidR="00D402BE" w:rsidRPr="00CC300B" w:rsidRDefault="00D402BE" w:rsidP="008C5FD5">
            <w:pPr>
              <w:pStyle w:val="ListParagraph"/>
              <w:numPr>
                <w:ilvl w:val="0"/>
                <w:numId w:val="12"/>
              </w:num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  <w:r w:rsidRPr="00CC300B">
              <w:rPr>
                <w:rFonts w:ascii="Century Gothic" w:hAnsi="Century Gothic"/>
                <w:sz w:val="24"/>
                <w:szCs w:val="24"/>
              </w:rPr>
              <w:t>As a brainstorming activity</w:t>
            </w:r>
          </w:p>
          <w:p w:rsidR="007B3764" w:rsidRPr="00CC300B" w:rsidRDefault="007B3764" w:rsidP="008C5FD5">
            <w:pPr>
              <w:pStyle w:val="ListParagraph"/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  <w:r w:rsidRPr="00CC300B">
              <w:rPr>
                <w:rFonts w:ascii="Century Gothic" w:hAnsi="Century Gothic"/>
                <w:sz w:val="24"/>
                <w:szCs w:val="24"/>
              </w:rPr>
              <w:t>It works well as brainstorming activity, leads to class discussion</w:t>
            </w:r>
          </w:p>
          <w:p w:rsidR="00D402BE" w:rsidRPr="00CC300B" w:rsidRDefault="00D402BE" w:rsidP="008C5FD5">
            <w:pPr>
              <w:pStyle w:val="ListParagraph"/>
              <w:numPr>
                <w:ilvl w:val="0"/>
                <w:numId w:val="12"/>
              </w:num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  <w:r w:rsidRPr="00CC300B">
              <w:rPr>
                <w:rFonts w:ascii="Century Gothic" w:hAnsi="Century Gothic"/>
                <w:sz w:val="24"/>
                <w:szCs w:val="24"/>
              </w:rPr>
              <w:t>As a pre</w:t>
            </w:r>
            <w:r w:rsidR="007B3764" w:rsidRPr="00CC300B">
              <w:rPr>
                <w:rFonts w:ascii="Century Gothic" w:hAnsi="Century Gothic"/>
                <w:sz w:val="24"/>
                <w:szCs w:val="24"/>
              </w:rPr>
              <w:t>-</w:t>
            </w:r>
            <w:r w:rsidRPr="00CC300B">
              <w:rPr>
                <w:rFonts w:ascii="Century Gothic" w:hAnsi="Century Gothic"/>
                <w:sz w:val="24"/>
                <w:szCs w:val="24"/>
              </w:rPr>
              <w:t xml:space="preserve"> assessment tool</w:t>
            </w:r>
          </w:p>
          <w:p w:rsidR="007B3764" w:rsidRPr="00CC300B" w:rsidRDefault="007B3764" w:rsidP="008C5FD5">
            <w:pPr>
              <w:pStyle w:val="ListParagraph"/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  <w:r w:rsidRPr="00CC300B">
              <w:rPr>
                <w:rFonts w:ascii="Century Gothic" w:hAnsi="Century Gothic"/>
                <w:sz w:val="24"/>
                <w:szCs w:val="24"/>
              </w:rPr>
              <w:t>You can post a question to the class to gain existing background knowledge.</w:t>
            </w:r>
          </w:p>
          <w:p w:rsidR="00CC300B" w:rsidRPr="00CC300B" w:rsidRDefault="00587402" w:rsidP="008C5FD5">
            <w:pPr>
              <w:pStyle w:val="ListParagraph"/>
              <w:numPr>
                <w:ilvl w:val="0"/>
                <w:numId w:val="12"/>
              </w:num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  <w:r w:rsidRPr="00CC300B">
              <w:rPr>
                <w:rFonts w:ascii="Century Gothic" w:hAnsi="Century Gothic"/>
                <w:sz w:val="24"/>
                <w:szCs w:val="24"/>
              </w:rPr>
              <w:t>To integrate S</w:t>
            </w:r>
            <w:r w:rsidR="00D402BE" w:rsidRPr="00CC300B">
              <w:rPr>
                <w:rFonts w:ascii="Century Gothic" w:hAnsi="Century Gothic"/>
                <w:sz w:val="24"/>
                <w:szCs w:val="24"/>
              </w:rPr>
              <w:t>s into the lesson</w:t>
            </w:r>
          </w:p>
          <w:p w:rsidR="00CC300B" w:rsidRPr="00CC300B" w:rsidRDefault="00CC300B" w:rsidP="008C5FD5">
            <w:pPr>
              <w:pStyle w:val="ListParagraph"/>
              <w:numPr>
                <w:ilvl w:val="0"/>
                <w:numId w:val="12"/>
              </w:num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  <w:r w:rsidRPr="00CC300B">
              <w:rPr>
                <w:rFonts w:ascii="Century Gothic" w:eastAsia="Times New Roman" w:hAnsi="Century Gothic"/>
                <w:b/>
                <w:i/>
                <w:sz w:val="24"/>
                <w:szCs w:val="24"/>
              </w:rPr>
              <w:t>Exit Ticket:</w:t>
            </w:r>
            <w:r w:rsidRPr="00CC300B">
              <w:rPr>
                <w:rFonts w:ascii="Century Gothic" w:eastAsia="Times New Roman" w:hAnsi="Century Gothic"/>
                <w:i/>
                <w:sz w:val="24"/>
                <w:szCs w:val="24"/>
              </w:rPr>
              <w:t xml:space="preserve"> Ask an open ended question to see what students learned that day in class</w:t>
            </w:r>
            <w:r w:rsidRPr="00CC300B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CC300B" w:rsidRPr="00CC300B" w:rsidRDefault="00CC300B" w:rsidP="00CC300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C300B">
              <w:rPr>
                <w:rFonts w:ascii="Century Gothic" w:eastAsia="Times New Roman" w:hAnsi="Century Gothic"/>
                <w:sz w:val="24"/>
                <w:szCs w:val="24"/>
              </w:rPr>
              <w:t xml:space="preserve">Check for understanding: Ask open ended or multiple choice questions that align with material just covered in class to see if students </w:t>
            </w:r>
            <w:proofErr w:type="gramStart"/>
            <w:r w:rsidRPr="00CC300B">
              <w:rPr>
                <w:rFonts w:ascii="Century Gothic" w:eastAsia="Times New Roman" w:hAnsi="Century Gothic"/>
                <w:sz w:val="24"/>
                <w:szCs w:val="24"/>
              </w:rPr>
              <w:t>are understanding</w:t>
            </w:r>
            <w:proofErr w:type="gramEnd"/>
            <w:r w:rsidRPr="00CC300B">
              <w:rPr>
                <w:rFonts w:ascii="Century Gothic" w:eastAsia="Times New Roman" w:hAnsi="Century Gothic"/>
                <w:sz w:val="24"/>
                <w:szCs w:val="24"/>
              </w:rPr>
              <w:t xml:space="preserve"> the concepts. </w:t>
            </w:r>
          </w:p>
          <w:p w:rsidR="00CC300B" w:rsidRPr="00CC300B" w:rsidRDefault="00CC300B" w:rsidP="00CC300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C300B">
              <w:rPr>
                <w:rFonts w:ascii="Century Gothic" w:eastAsia="Times New Roman" w:hAnsi="Century Gothic"/>
                <w:b/>
                <w:sz w:val="24"/>
                <w:szCs w:val="24"/>
              </w:rPr>
              <w:t>Student Choice</w:t>
            </w:r>
            <w:r w:rsidRPr="00CC300B">
              <w:rPr>
                <w:rFonts w:ascii="Century Gothic" w:eastAsia="Times New Roman" w:hAnsi="Century Gothic"/>
                <w:sz w:val="24"/>
                <w:szCs w:val="24"/>
              </w:rPr>
              <w:t xml:space="preserve">: Allow students to choose the next novel or vote on which type of project they would like to complete. </w:t>
            </w:r>
          </w:p>
          <w:p w:rsidR="00CC300B" w:rsidRPr="00CC300B" w:rsidRDefault="0046159B" w:rsidP="00CC300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entury Gothic" w:eastAsia="Times New Roman" w:hAnsi="Century Gothic"/>
                <w:sz w:val="24"/>
                <w:szCs w:val="24"/>
              </w:rPr>
            </w:pPr>
            <w:hyperlink r:id="rId11" w:tgtFrame="_blank" w:history="1">
              <w:r w:rsidR="00CC300B" w:rsidRPr="00CC300B">
                <w:rPr>
                  <w:rFonts w:ascii="Century Gothic" w:eastAsia="Times New Roman" w:hAnsi="Century Gothic"/>
                  <w:b/>
                  <w:color w:val="0000FF"/>
                  <w:sz w:val="24"/>
                  <w:szCs w:val="24"/>
                  <w:u w:val="single"/>
                </w:rPr>
                <w:t>One Word Splash</w:t>
              </w:r>
            </w:hyperlink>
            <w:r w:rsidR="00CC300B" w:rsidRPr="00CC300B">
              <w:rPr>
                <w:rFonts w:ascii="Century Gothic" w:eastAsia="Times New Roman" w:hAnsi="Century Gothic"/>
                <w:sz w:val="24"/>
                <w:szCs w:val="24"/>
              </w:rPr>
              <w:t xml:space="preserve">: Students submit a one-word summary of the day's lesson. When setting up the question, choose to have results displayed as a word cloud. The words that are submitted the most will appear the largest. </w:t>
            </w:r>
          </w:p>
          <w:p w:rsidR="008B4C2E" w:rsidRPr="00CC300B" w:rsidRDefault="00CC300B" w:rsidP="00CC300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C300B">
              <w:rPr>
                <w:rFonts w:ascii="Century Gothic" w:eastAsia="Times New Roman" w:hAnsi="Century Gothic"/>
                <w:b/>
                <w:sz w:val="24"/>
                <w:szCs w:val="24"/>
              </w:rPr>
              <w:t>Gauge student understanding:</w:t>
            </w:r>
            <w:r w:rsidRPr="00CC300B">
              <w:rPr>
                <w:rFonts w:ascii="Century Gothic" w:eastAsia="Times New Roman" w:hAnsi="Century Gothic"/>
                <w:sz w:val="24"/>
                <w:szCs w:val="24"/>
              </w:rPr>
              <w:t xml:space="preserve"> Ask a scaled question to see how confident your students are feeling in understanding the material being covered in class. </w:t>
            </w:r>
          </w:p>
          <w:p w:rsidR="00773BAF" w:rsidRDefault="00D402BE" w:rsidP="008C5FD5">
            <w:pPr>
              <w:spacing w:beforeLines="60" w:afterLines="60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D402BE">
              <w:rPr>
                <w:rFonts w:ascii="Verdana" w:hAnsi="Verdana"/>
                <w:b/>
                <w:sz w:val="24"/>
                <w:szCs w:val="24"/>
                <w:u w:val="single"/>
              </w:rPr>
              <w:t>How to use it at workshops</w:t>
            </w:r>
          </w:p>
          <w:p w:rsidR="00B43EE2" w:rsidRPr="008B4C2E" w:rsidRDefault="00F006BD" w:rsidP="008C5FD5">
            <w:pPr>
              <w:pStyle w:val="ListParagraph"/>
              <w:numPr>
                <w:ilvl w:val="0"/>
                <w:numId w:val="15"/>
              </w:numPr>
              <w:spacing w:beforeLines="60" w:afterLines="6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B4C2E">
              <w:rPr>
                <w:rFonts w:ascii="Century Gothic" w:hAnsi="Century Gothic"/>
                <w:sz w:val="24"/>
                <w:szCs w:val="24"/>
              </w:rPr>
              <w:t>To manage expectations in a fun way (To know the expectations of the group before a workshop. You can begin the workshop by posting a simple free text question using Mentimeter.)</w:t>
            </w:r>
          </w:p>
          <w:p w:rsidR="00B43EE2" w:rsidRPr="004B62E3" w:rsidRDefault="00F006BD" w:rsidP="008C5FD5">
            <w:pPr>
              <w:pStyle w:val="ListParagraph"/>
              <w:numPr>
                <w:ilvl w:val="0"/>
                <w:numId w:val="15"/>
              </w:numPr>
              <w:spacing w:beforeLines="60" w:afterLines="6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006BD">
              <w:rPr>
                <w:rFonts w:ascii="Century Gothic" w:hAnsi="Century Gothic"/>
                <w:sz w:val="24"/>
                <w:szCs w:val="24"/>
              </w:rPr>
              <w:t xml:space="preserve">To understand and discuss the strong features of the tool </w:t>
            </w:r>
            <w:r w:rsidR="00236D62">
              <w:rPr>
                <w:rFonts w:ascii="Century Gothic" w:hAnsi="Century Gothic"/>
                <w:sz w:val="24"/>
                <w:szCs w:val="24"/>
              </w:rPr>
              <w:t>introduced at</w:t>
            </w:r>
            <w:r w:rsidRPr="00F006BD">
              <w:rPr>
                <w:rFonts w:ascii="Century Gothic" w:hAnsi="Century Gothic"/>
                <w:sz w:val="24"/>
                <w:szCs w:val="24"/>
              </w:rPr>
              <w:t xml:space="preserve"> the workshop</w:t>
            </w:r>
          </w:p>
          <w:p w:rsidR="00D402BE" w:rsidRDefault="00D402BE" w:rsidP="008C5FD5">
            <w:pPr>
              <w:spacing w:beforeLines="60" w:afterLines="60"/>
              <w:rPr>
                <w:rFonts w:ascii="Verdana" w:hAnsi="Verdana"/>
                <w:sz w:val="24"/>
                <w:szCs w:val="24"/>
              </w:rPr>
            </w:pPr>
          </w:p>
          <w:p w:rsidR="00D402BE" w:rsidRPr="00D402BE" w:rsidRDefault="00D402BE" w:rsidP="008C5FD5">
            <w:pPr>
              <w:spacing w:beforeLines="60" w:afterLines="60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D402BE">
              <w:rPr>
                <w:rFonts w:ascii="Verdana" w:hAnsi="Verdana"/>
                <w:b/>
                <w:sz w:val="24"/>
                <w:szCs w:val="24"/>
                <w:u w:val="single"/>
              </w:rPr>
              <w:t>How to use it for meetings</w:t>
            </w:r>
          </w:p>
          <w:p w:rsidR="00F006BD" w:rsidRPr="008B4C2E" w:rsidRDefault="00F006BD" w:rsidP="008C5FD5">
            <w:pPr>
              <w:pStyle w:val="ListParagraph"/>
              <w:numPr>
                <w:ilvl w:val="0"/>
                <w:numId w:val="14"/>
              </w:num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  <w:r w:rsidRPr="008B4C2E">
              <w:rPr>
                <w:rFonts w:ascii="Century Gothic" w:hAnsi="Century Gothic"/>
                <w:sz w:val="24"/>
                <w:szCs w:val="24"/>
              </w:rPr>
              <w:t xml:space="preserve">To </w:t>
            </w:r>
            <w:r w:rsidR="008B4C2E">
              <w:rPr>
                <w:rFonts w:ascii="Century Gothic" w:hAnsi="Century Gothic"/>
                <w:sz w:val="24"/>
                <w:szCs w:val="24"/>
              </w:rPr>
              <w:t>quick vote on</w:t>
            </w:r>
            <w:r w:rsidRPr="008B4C2E">
              <w:rPr>
                <w:rFonts w:ascii="Century Gothic" w:hAnsi="Century Gothic"/>
                <w:sz w:val="24"/>
                <w:szCs w:val="24"/>
              </w:rPr>
              <w:t xml:space="preserve"> decisions</w:t>
            </w:r>
          </w:p>
          <w:p w:rsidR="00F006BD" w:rsidRPr="00F006BD" w:rsidRDefault="00F006BD" w:rsidP="008C5FD5">
            <w:pPr>
              <w:pStyle w:val="ListParagraph"/>
              <w:numPr>
                <w:ilvl w:val="0"/>
                <w:numId w:val="14"/>
              </w:num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  <w:r w:rsidRPr="00F006BD">
              <w:rPr>
                <w:rFonts w:ascii="Century Gothic" w:hAnsi="Century Gothic"/>
                <w:sz w:val="24"/>
                <w:szCs w:val="24"/>
              </w:rPr>
              <w:t>Do a quick analysis of what you and your team should focus on.</w:t>
            </w:r>
          </w:p>
          <w:p w:rsidR="00A54770" w:rsidRPr="005579E9" w:rsidRDefault="00875476" w:rsidP="008C5FD5">
            <w:pPr>
              <w:spacing w:beforeLines="60" w:afterLines="60"/>
              <w:rPr>
                <w:rFonts w:ascii="Century Gothic" w:hAnsi="Century Gothic"/>
                <w:sz w:val="24"/>
                <w:szCs w:val="24"/>
              </w:rPr>
            </w:pPr>
            <w:r w:rsidRPr="005579E9">
              <w:rPr>
                <w:rFonts w:ascii="Century Gothic" w:hAnsi="Century Gothic"/>
                <w:sz w:val="24"/>
                <w:szCs w:val="24"/>
              </w:rPr>
              <w:t xml:space="preserve">         </w:t>
            </w:r>
          </w:p>
        </w:tc>
      </w:tr>
      <w:tr w:rsidR="00587402" w:rsidRPr="005579E9" w:rsidTr="008B4C2E">
        <w:trPr>
          <w:trHeight w:val="1700"/>
        </w:trPr>
        <w:tc>
          <w:tcPr>
            <w:tcW w:w="2093" w:type="dxa"/>
          </w:tcPr>
          <w:p w:rsidR="00587402" w:rsidRPr="005579E9" w:rsidRDefault="00587402" w:rsidP="008C5FD5">
            <w:pPr>
              <w:spacing w:beforeLines="60" w:afterLines="60" w:line="480" w:lineRule="auto"/>
              <w:rPr>
                <w:rFonts w:ascii="Century Gothic" w:hAnsi="Century Gothic"/>
                <w:b/>
                <w:color w:val="800080"/>
                <w:sz w:val="24"/>
                <w:szCs w:val="24"/>
              </w:rPr>
            </w:pPr>
          </w:p>
        </w:tc>
        <w:tc>
          <w:tcPr>
            <w:tcW w:w="8788" w:type="dxa"/>
          </w:tcPr>
          <w:p w:rsidR="00587402" w:rsidRPr="008B4C2E" w:rsidRDefault="00587402" w:rsidP="00773BAF">
            <w:pPr>
              <w:pStyle w:val="NormalWeb"/>
              <w:rPr>
                <w:rFonts w:ascii="Century Gothic" w:hAnsi="Century Gothic"/>
              </w:rPr>
            </w:pPr>
          </w:p>
          <w:p w:rsidR="00587402" w:rsidRPr="008B4C2E" w:rsidRDefault="00587402" w:rsidP="00773BAF">
            <w:pPr>
              <w:pStyle w:val="NormalWeb"/>
              <w:rPr>
                <w:rFonts w:ascii="Century Gothic" w:hAnsi="Century Gothic"/>
              </w:rPr>
            </w:pPr>
            <w:r w:rsidRPr="008B4C2E">
              <w:rPr>
                <w:rFonts w:ascii="Century Gothic" w:hAnsi="Century Gothic"/>
              </w:rPr>
              <w:t>For further information, please refer to the following links</w:t>
            </w:r>
          </w:p>
        </w:tc>
      </w:tr>
    </w:tbl>
    <w:p w:rsidR="00134C11" w:rsidRPr="005579E9" w:rsidRDefault="008B4C2E" w:rsidP="008B4C2E">
      <w:pPr>
        <w:rPr>
          <w:sz w:val="24"/>
          <w:szCs w:val="24"/>
        </w:rPr>
      </w:pPr>
      <w:r>
        <w:t xml:space="preserve">                                         </w:t>
      </w:r>
      <w:hyperlink r:id="rId12" w:history="1">
        <w:r w:rsidR="00134C11" w:rsidRPr="005579E9">
          <w:rPr>
            <w:rStyle w:val="Hyperlink"/>
            <w:sz w:val="24"/>
            <w:szCs w:val="24"/>
          </w:rPr>
          <w:t xml:space="preserve"> media.leidenuniv.nl/legacy/mentimeter-handleiding-fgw.pdf</w:t>
        </w:r>
      </w:hyperlink>
    </w:p>
    <w:p w:rsidR="00134C11" w:rsidRPr="005579E9" w:rsidRDefault="0046159B" w:rsidP="00F006BD">
      <w:pPr>
        <w:ind w:left="1440" w:firstLine="720"/>
        <w:rPr>
          <w:rStyle w:val="Hyperlink"/>
          <w:sz w:val="24"/>
          <w:szCs w:val="24"/>
        </w:rPr>
      </w:pPr>
      <w:r w:rsidRPr="005579E9">
        <w:rPr>
          <w:sz w:val="24"/>
          <w:szCs w:val="24"/>
        </w:rPr>
        <w:fldChar w:fldCharType="begin"/>
      </w:r>
      <w:r w:rsidR="00F26C12">
        <w:rPr>
          <w:sz w:val="24"/>
          <w:szCs w:val="24"/>
        </w:rPr>
        <w:instrText>HYPERLINK "D:\\Users\\suuser\\Desktop\\OLSP\\mentimeter\\OLSP-DIGEST mentimeter .docx"</w:instrText>
      </w:r>
      <w:r w:rsidRPr="005579E9">
        <w:rPr>
          <w:sz w:val="24"/>
          <w:szCs w:val="24"/>
        </w:rPr>
        <w:fldChar w:fldCharType="separate"/>
      </w:r>
      <w:r w:rsidR="00134C11" w:rsidRPr="005579E9">
        <w:rPr>
          <w:rStyle w:val="Hyperlink"/>
          <w:sz w:val="24"/>
          <w:szCs w:val="24"/>
        </w:rPr>
        <w:t>https://prezi.com/hxtyztmuqlzd/mentimeter/</w:t>
      </w:r>
    </w:p>
    <w:p w:rsidR="00E81C27" w:rsidRPr="005579E9" w:rsidRDefault="0046159B" w:rsidP="00E81C27">
      <w:pPr>
        <w:rPr>
          <w:sz w:val="24"/>
          <w:szCs w:val="24"/>
        </w:rPr>
      </w:pPr>
      <w:r w:rsidRPr="005579E9">
        <w:rPr>
          <w:sz w:val="24"/>
          <w:szCs w:val="24"/>
        </w:rPr>
        <w:fldChar w:fldCharType="end"/>
      </w:r>
    </w:p>
    <w:sectPr w:rsidR="00E81C27" w:rsidRPr="005579E9" w:rsidSect="00E81C27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CDA"/>
    <w:multiLevelType w:val="multilevel"/>
    <w:tmpl w:val="3560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07A6F"/>
    <w:multiLevelType w:val="hybridMultilevel"/>
    <w:tmpl w:val="1AF8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7B57"/>
    <w:multiLevelType w:val="hybridMultilevel"/>
    <w:tmpl w:val="1294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A46D6"/>
    <w:multiLevelType w:val="multilevel"/>
    <w:tmpl w:val="40E6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1F3930"/>
    <w:multiLevelType w:val="hybridMultilevel"/>
    <w:tmpl w:val="3F44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65705"/>
    <w:multiLevelType w:val="hybridMultilevel"/>
    <w:tmpl w:val="33FE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E75C1"/>
    <w:multiLevelType w:val="multilevel"/>
    <w:tmpl w:val="40E6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8B59DD"/>
    <w:multiLevelType w:val="hybridMultilevel"/>
    <w:tmpl w:val="8F78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24F0E"/>
    <w:multiLevelType w:val="multilevel"/>
    <w:tmpl w:val="3CEE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36A3F"/>
    <w:multiLevelType w:val="multilevel"/>
    <w:tmpl w:val="40E6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FF20C4"/>
    <w:multiLevelType w:val="hybridMultilevel"/>
    <w:tmpl w:val="885A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27504"/>
    <w:multiLevelType w:val="hybridMultilevel"/>
    <w:tmpl w:val="78C2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90A13"/>
    <w:multiLevelType w:val="hybridMultilevel"/>
    <w:tmpl w:val="5478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A35E4"/>
    <w:multiLevelType w:val="multilevel"/>
    <w:tmpl w:val="40E6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FD518E"/>
    <w:multiLevelType w:val="hybridMultilevel"/>
    <w:tmpl w:val="A524E15A"/>
    <w:lvl w:ilvl="0" w:tplc="ADD09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D04CE9"/>
    <w:multiLevelType w:val="hybridMultilevel"/>
    <w:tmpl w:val="9C94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2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3B3C"/>
    <w:rsid w:val="00023CC8"/>
    <w:rsid w:val="000B0C0D"/>
    <w:rsid w:val="000D496A"/>
    <w:rsid w:val="000E2CE5"/>
    <w:rsid w:val="00134C11"/>
    <w:rsid w:val="00144B8B"/>
    <w:rsid w:val="0015764E"/>
    <w:rsid w:val="001861D8"/>
    <w:rsid w:val="00187594"/>
    <w:rsid w:val="001C3B3C"/>
    <w:rsid w:val="001E2F4A"/>
    <w:rsid w:val="00236D62"/>
    <w:rsid w:val="002716F5"/>
    <w:rsid w:val="002E5C7C"/>
    <w:rsid w:val="00393669"/>
    <w:rsid w:val="003C58D5"/>
    <w:rsid w:val="0041399E"/>
    <w:rsid w:val="00421207"/>
    <w:rsid w:val="0046159B"/>
    <w:rsid w:val="004B62E3"/>
    <w:rsid w:val="004C480E"/>
    <w:rsid w:val="005579E9"/>
    <w:rsid w:val="00587402"/>
    <w:rsid w:val="005B4103"/>
    <w:rsid w:val="005F2182"/>
    <w:rsid w:val="00607265"/>
    <w:rsid w:val="006115D9"/>
    <w:rsid w:val="006D6486"/>
    <w:rsid w:val="007651A3"/>
    <w:rsid w:val="00773BAF"/>
    <w:rsid w:val="00796CDF"/>
    <w:rsid w:val="007B3764"/>
    <w:rsid w:val="00833010"/>
    <w:rsid w:val="00875476"/>
    <w:rsid w:val="00883EE2"/>
    <w:rsid w:val="008B4C2E"/>
    <w:rsid w:val="008C5FD5"/>
    <w:rsid w:val="008E6584"/>
    <w:rsid w:val="00994B8C"/>
    <w:rsid w:val="009C67A5"/>
    <w:rsid w:val="009E752E"/>
    <w:rsid w:val="00A13DF0"/>
    <w:rsid w:val="00A234C7"/>
    <w:rsid w:val="00A364AE"/>
    <w:rsid w:val="00A54770"/>
    <w:rsid w:val="00A67EF9"/>
    <w:rsid w:val="00AA2F1B"/>
    <w:rsid w:val="00AA5978"/>
    <w:rsid w:val="00AD7E0D"/>
    <w:rsid w:val="00B43EE2"/>
    <w:rsid w:val="00B9320C"/>
    <w:rsid w:val="00BF27AE"/>
    <w:rsid w:val="00C4351D"/>
    <w:rsid w:val="00CC300B"/>
    <w:rsid w:val="00D402BE"/>
    <w:rsid w:val="00D63B48"/>
    <w:rsid w:val="00E81C27"/>
    <w:rsid w:val="00F006BD"/>
    <w:rsid w:val="00F26C12"/>
    <w:rsid w:val="00F8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535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E6535"/>
    <w:rPr>
      <w:color w:val="0000FF"/>
      <w:u w:val="single"/>
    </w:rPr>
  </w:style>
  <w:style w:type="table" w:styleId="TableGrid">
    <w:name w:val="Table Grid"/>
    <w:basedOn w:val="TableNormal"/>
    <w:rsid w:val="00AE6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E6535"/>
    <w:rPr>
      <w:color w:val="800080"/>
      <w:u w:val="single"/>
    </w:rPr>
  </w:style>
  <w:style w:type="paragraph" w:styleId="NormalWeb">
    <w:name w:val="Normal (Web)"/>
    <w:basedOn w:val="Normal"/>
    <w:rsid w:val="00883E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76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51A3"/>
    <w:rPr>
      <w:rFonts w:ascii="Tahoma" w:eastAsia="Calibri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AD7E0D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8E65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turki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112264046" TargetMode="External"/><Relationship Id="rId12" Type="http://schemas.openxmlformats.org/officeDocument/2006/relationships/hyperlink" Target="file:///D:\Users\suuser\Desktop\OLSP\mentimeter\OLSP-DIGEST%20mentimeter%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timeter.com/" TargetMode="External"/><Relationship Id="rId11" Type="http://schemas.openxmlformats.org/officeDocument/2006/relationships/hyperlink" Target="https://www.smore.com/4vks3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OLSP DIGEST</vt:lpstr>
    </vt:vector>
  </TitlesOfParts>
  <Company>SABANCI UNIVERSITY</Company>
  <LinksUpToDate>false</LinksUpToDate>
  <CharactersWithSpaces>4721</CharactersWithSpaces>
  <SharedDoc>false</SharedDoc>
  <HLinks>
    <vt:vector size="30" baseType="variant">
      <vt:variant>
        <vt:i4>5505048</vt:i4>
      </vt:variant>
      <vt:variant>
        <vt:i4>12</vt:i4>
      </vt:variant>
      <vt:variant>
        <vt:i4>0</vt:i4>
      </vt:variant>
      <vt:variant>
        <vt:i4>5</vt:i4>
      </vt:variant>
      <vt:variant>
        <vt:lpwstr>http://www.dvolver.com/live/movies-374192</vt:lpwstr>
      </vt:variant>
      <vt:variant>
        <vt:lpwstr/>
      </vt:variant>
      <vt:variant>
        <vt:i4>5898262</vt:i4>
      </vt:variant>
      <vt:variant>
        <vt:i4>9</vt:i4>
      </vt:variant>
      <vt:variant>
        <vt:i4>0</vt:i4>
      </vt:variant>
      <vt:variant>
        <vt:i4>5</vt:i4>
      </vt:variant>
      <vt:variant>
        <vt:lpwstr>http://www.dvolver.com/live/movies-204863</vt:lpwstr>
      </vt:variant>
      <vt:variant>
        <vt:lpwstr/>
      </vt:variant>
      <vt:variant>
        <vt:i4>5898271</vt:i4>
      </vt:variant>
      <vt:variant>
        <vt:i4>6</vt:i4>
      </vt:variant>
      <vt:variant>
        <vt:i4>0</vt:i4>
      </vt:variant>
      <vt:variant>
        <vt:i4>5</vt:i4>
      </vt:variant>
      <vt:variant>
        <vt:lpwstr>http://www.dvolver.com/live/movies-205172</vt:lpwstr>
      </vt:variant>
      <vt:variant>
        <vt:lpwstr/>
      </vt:variant>
      <vt:variant>
        <vt:i4>6881393</vt:i4>
      </vt:variant>
      <vt:variant>
        <vt:i4>3</vt:i4>
      </vt:variant>
      <vt:variant>
        <vt:i4>0</vt:i4>
      </vt:variant>
      <vt:variant>
        <vt:i4>5</vt:i4>
      </vt:variant>
      <vt:variant>
        <vt:lpwstr>http://openwiki.illawarra.tafensw.edu.au/wiki/index.php?title=Www.dvolver.com&amp;action=edit&amp;redlink=1</vt:lpwstr>
      </vt:variant>
      <vt:variant>
        <vt:lpwstr/>
      </vt:variant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http://www.dvolver.com/live/mm.html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OLSP DIGEST</dc:title>
  <dc:creator>olsp team</dc:creator>
  <cp:lastModifiedBy>SU User</cp:lastModifiedBy>
  <cp:revision>5</cp:revision>
  <dcterms:created xsi:type="dcterms:W3CDTF">2016-03-23T12:27:00Z</dcterms:created>
  <dcterms:modified xsi:type="dcterms:W3CDTF">2016-04-04T18:04:00Z</dcterms:modified>
</cp:coreProperties>
</file>