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27" w:rsidRPr="00AA7E68" w:rsidRDefault="00E81C27" w:rsidP="00E81C27">
      <w:pPr>
        <w:jc w:val="center"/>
        <w:rPr>
          <w:rFonts w:ascii="Curlz MT" w:hAnsi="Curlz MT"/>
          <w:b/>
          <w:color w:val="000080"/>
          <w:sz w:val="52"/>
          <w:szCs w:val="52"/>
        </w:rPr>
      </w:pPr>
      <w:r w:rsidRPr="00AA7E68">
        <w:rPr>
          <w:rFonts w:ascii="Curlz MT" w:hAnsi="Curlz MT"/>
          <w:b/>
          <w:color w:val="000080"/>
          <w:sz w:val="56"/>
          <w:szCs w:val="56"/>
        </w:rPr>
        <w:t>OLSP DIGEST</w:t>
      </w:r>
      <w:r w:rsidR="00D63B48">
        <w:rPr>
          <w:rFonts w:ascii="Curlz MT" w:hAnsi="Curlz MT"/>
          <w:b/>
          <w:color w:val="000080"/>
          <w:sz w:val="52"/>
          <w:szCs w:val="52"/>
        </w:rPr>
        <w:t xml:space="preserve"> No</w:t>
      </w:r>
      <w:proofErr w:type="gramStart"/>
      <w:r w:rsidR="00D63B48">
        <w:rPr>
          <w:rFonts w:ascii="Curlz MT" w:hAnsi="Curlz MT"/>
          <w:b/>
          <w:color w:val="000080"/>
          <w:sz w:val="52"/>
          <w:szCs w:val="52"/>
        </w:rPr>
        <w:t>:</w:t>
      </w:r>
      <w:r w:rsidR="00E81EED">
        <w:rPr>
          <w:rFonts w:ascii="Curlz MT" w:hAnsi="Curlz MT"/>
          <w:b/>
          <w:color w:val="000080"/>
          <w:sz w:val="52"/>
          <w:szCs w:val="52"/>
        </w:rPr>
        <w:t>1</w:t>
      </w:r>
      <w:proofErr w:type="gramEnd"/>
    </w:p>
    <w:p w:rsidR="00E81C27" w:rsidRDefault="00E81C27" w:rsidP="00E81C27"/>
    <w:p w:rsidR="00E81C27" w:rsidRDefault="00E81C27" w:rsidP="00E81C27"/>
    <w:tbl>
      <w:tblPr>
        <w:tblW w:w="11322" w:type="dxa"/>
        <w:tblBorders>
          <w:insideH w:val="dashed" w:sz="4" w:space="0" w:color="000080"/>
          <w:insideV w:val="dashed" w:sz="4" w:space="0" w:color="000080"/>
        </w:tblBorders>
        <w:tblLayout w:type="fixed"/>
        <w:tblLook w:val="01E0"/>
      </w:tblPr>
      <w:tblGrid>
        <w:gridCol w:w="1548"/>
        <w:gridCol w:w="9774"/>
      </w:tblGrid>
      <w:tr w:rsidR="00E81C27" w:rsidRPr="00DE36DF" w:rsidTr="00D65B2E">
        <w:tc>
          <w:tcPr>
            <w:tcW w:w="1548" w:type="dxa"/>
          </w:tcPr>
          <w:p w:rsidR="00E81C27" w:rsidRPr="00DE36DF" w:rsidRDefault="00E81C27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  <w:r w:rsidRPr="00DE36DF">
              <w:rPr>
                <w:rFonts w:ascii="Century Gothic" w:hAnsi="Century Gothic"/>
                <w:b/>
                <w:color w:val="800080"/>
                <w:lang w:val="en-US"/>
              </w:rPr>
              <w:t>Name of the tool</w:t>
            </w:r>
          </w:p>
        </w:tc>
        <w:tc>
          <w:tcPr>
            <w:tcW w:w="9774" w:type="dxa"/>
          </w:tcPr>
          <w:p w:rsidR="0075271B" w:rsidRPr="00DE36DF" w:rsidRDefault="0075271B" w:rsidP="00AA5978">
            <w:pPr>
              <w:tabs>
                <w:tab w:val="left" w:pos="2400"/>
              </w:tabs>
              <w:spacing w:before="60" w:after="60" w:line="480" w:lineRule="auto"/>
              <w:rPr>
                <w:rFonts w:ascii="Century Gothic" w:hAnsi="Century Gothic"/>
                <w:lang w:val="en-US"/>
              </w:rPr>
            </w:pPr>
          </w:p>
          <w:p w:rsidR="00E81C27" w:rsidRPr="00DE36DF" w:rsidRDefault="008150F3" w:rsidP="00AA5978">
            <w:pPr>
              <w:tabs>
                <w:tab w:val="left" w:pos="2400"/>
              </w:tabs>
              <w:spacing w:before="60" w:after="60" w:line="480" w:lineRule="auto"/>
              <w:rPr>
                <w:rFonts w:ascii="Century Gothic" w:hAnsi="Century Gothic"/>
                <w:lang w:val="en-US"/>
              </w:rPr>
            </w:pPr>
            <w:r w:rsidRPr="006F1162">
              <w:rPr>
                <w:rFonts w:ascii="Century Gothic" w:hAnsi="Century Gothic"/>
                <w:b/>
                <w:lang w:val="en-US"/>
              </w:rPr>
              <w:t xml:space="preserve">    </w:t>
            </w:r>
            <w:proofErr w:type="spellStart"/>
            <w:r w:rsidR="00745E78" w:rsidRPr="006F1162">
              <w:rPr>
                <w:rFonts w:ascii="Century Gothic" w:hAnsi="Century Gothic"/>
                <w:b/>
                <w:lang w:val="en-US"/>
              </w:rPr>
              <w:t>Studystack</w:t>
            </w:r>
            <w:proofErr w:type="spellEnd"/>
            <w:r w:rsidR="00AA5978" w:rsidRPr="00DE36DF">
              <w:rPr>
                <w:rFonts w:ascii="Century Gothic" w:hAnsi="Century Gothic"/>
                <w:lang w:val="en-US"/>
              </w:rPr>
              <w:tab/>
            </w:r>
            <w:r w:rsidR="0060245A" w:rsidRPr="0060245A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15pt;height:23.15pt"/>
              </w:pict>
            </w:r>
          </w:p>
        </w:tc>
      </w:tr>
      <w:tr w:rsidR="00E81C27" w:rsidRPr="00DE36DF" w:rsidTr="00D65B2E">
        <w:tc>
          <w:tcPr>
            <w:tcW w:w="1548" w:type="dxa"/>
          </w:tcPr>
          <w:p w:rsidR="00D65B2E" w:rsidRDefault="00D65B2E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</w:p>
          <w:p w:rsidR="00E81C27" w:rsidRPr="00DE36DF" w:rsidRDefault="00E81C27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  <w:r w:rsidRPr="00DE36DF">
              <w:rPr>
                <w:rFonts w:ascii="Century Gothic" w:hAnsi="Century Gothic"/>
                <w:b/>
                <w:color w:val="800080"/>
                <w:lang w:val="en-US"/>
              </w:rPr>
              <w:t>URL</w:t>
            </w:r>
          </w:p>
        </w:tc>
        <w:tc>
          <w:tcPr>
            <w:tcW w:w="9774" w:type="dxa"/>
          </w:tcPr>
          <w:p w:rsidR="00DE36DF" w:rsidRDefault="00DE36DF" w:rsidP="001E2F4A">
            <w:pPr>
              <w:spacing w:before="60" w:after="60" w:line="480" w:lineRule="auto"/>
              <w:rPr>
                <w:rFonts w:ascii="Century Gothic" w:hAnsi="Century Gothic"/>
                <w:lang w:val="en-US"/>
              </w:rPr>
            </w:pPr>
          </w:p>
          <w:p w:rsidR="00A364AE" w:rsidRPr="00DE36DF" w:rsidRDefault="00AA5978" w:rsidP="001E2F4A">
            <w:pPr>
              <w:spacing w:before="60" w:after="60" w:line="480" w:lineRule="auto"/>
              <w:rPr>
                <w:rFonts w:ascii="Century Gothic" w:hAnsi="Century Gothic"/>
                <w:lang w:val="en-US"/>
              </w:rPr>
            </w:pPr>
            <w:r w:rsidRPr="00DE36DF">
              <w:rPr>
                <w:rFonts w:ascii="Century Gothic" w:hAnsi="Century Gothic"/>
                <w:lang w:val="en-US"/>
              </w:rPr>
              <w:t>https:/</w:t>
            </w:r>
            <w:r w:rsidR="00745E78" w:rsidRPr="00DE36DF">
              <w:rPr>
                <w:rFonts w:ascii="Century Gothic" w:hAnsi="Century Gothic"/>
                <w:lang w:val="en-US"/>
              </w:rPr>
              <w:t>/www.studystack.com</w:t>
            </w:r>
          </w:p>
        </w:tc>
      </w:tr>
      <w:tr w:rsidR="00E81C27" w:rsidRPr="00DE36DF" w:rsidTr="00D65B2E">
        <w:tc>
          <w:tcPr>
            <w:tcW w:w="1548" w:type="dxa"/>
          </w:tcPr>
          <w:p w:rsidR="00D65B2E" w:rsidRDefault="00D65B2E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</w:p>
          <w:p w:rsidR="00E81C27" w:rsidRPr="00DE36DF" w:rsidRDefault="00E81C27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  <w:r w:rsidRPr="00DE36DF">
              <w:rPr>
                <w:rFonts w:ascii="Century Gothic" w:hAnsi="Century Gothic"/>
                <w:b/>
                <w:color w:val="800080"/>
                <w:lang w:val="en-US"/>
              </w:rPr>
              <w:t>What is it?</w:t>
            </w:r>
          </w:p>
        </w:tc>
        <w:tc>
          <w:tcPr>
            <w:tcW w:w="9774" w:type="dxa"/>
          </w:tcPr>
          <w:p w:rsidR="00DE36DF" w:rsidRDefault="00DE36DF" w:rsidP="00D63B48">
            <w:pPr>
              <w:pStyle w:val="NormalWeb"/>
              <w:rPr>
                <w:rFonts w:ascii="Century Gothic" w:hAnsi="Century Gothic"/>
              </w:rPr>
            </w:pPr>
          </w:p>
          <w:p w:rsidR="00AA5978" w:rsidRPr="00DE36DF" w:rsidRDefault="00DE36DF" w:rsidP="00D63B48">
            <w:pPr>
              <w:pStyle w:val="NormalWeb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Studystack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AA5978" w:rsidRPr="00DE36DF">
              <w:rPr>
                <w:rFonts w:ascii="Century Gothic" w:hAnsi="Century Gothic"/>
              </w:rPr>
              <w:t>is a</w:t>
            </w:r>
            <w:r w:rsidR="001644E3" w:rsidRPr="00DE36DF">
              <w:rPr>
                <w:rFonts w:ascii="Century Gothic" w:hAnsi="Century Gothic"/>
              </w:rPr>
              <w:t xml:space="preserve"> web site which hel</w:t>
            </w:r>
            <w:r w:rsidR="0008214B">
              <w:rPr>
                <w:rFonts w:ascii="Century Gothic" w:hAnsi="Century Gothic"/>
              </w:rPr>
              <w:t>ps students to memorize vocabulary</w:t>
            </w:r>
            <w:r w:rsidR="001644E3" w:rsidRPr="00DE36DF">
              <w:rPr>
                <w:rFonts w:ascii="Century Gothic" w:hAnsi="Century Gothic"/>
              </w:rPr>
              <w:t xml:space="preserve"> by having fun.</w:t>
            </w:r>
          </w:p>
          <w:p w:rsidR="001644E3" w:rsidRPr="00DE36DF" w:rsidRDefault="001644E3" w:rsidP="00D63B48">
            <w:pPr>
              <w:pStyle w:val="NormalWeb"/>
              <w:rPr>
                <w:rFonts w:ascii="Century Gothic" w:hAnsi="Century Gothic"/>
              </w:rPr>
            </w:pPr>
            <w:r w:rsidRPr="00DE36DF">
              <w:rPr>
                <w:rFonts w:ascii="Century Gothic" w:hAnsi="Century Gothic"/>
              </w:rPr>
              <w:t>It provides millions of sets of flashcards which already exist in the site. Categories of flas</w:t>
            </w:r>
            <w:r w:rsidR="00DE36DF">
              <w:rPr>
                <w:rFonts w:ascii="Century Gothic" w:hAnsi="Century Gothic"/>
              </w:rPr>
              <w:t>h</w:t>
            </w:r>
            <w:r w:rsidRPr="00DE36DF">
              <w:rPr>
                <w:rFonts w:ascii="Century Gothic" w:hAnsi="Century Gothic"/>
              </w:rPr>
              <w:t>cards vary.</w:t>
            </w:r>
          </w:p>
          <w:p w:rsidR="001644E3" w:rsidRPr="00DE36DF" w:rsidRDefault="001644E3" w:rsidP="00D63B48">
            <w:pPr>
              <w:pStyle w:val="NormalWeb"/>
              <w:rPr>
                <w:rFonts w:ascii="Century Gothic" w:hAnsi="Century Gothic"/>
              </w:rPr>
            </w:pPr>
            <w:r w:rsidRPr="00DE36DF">
              <w:rPr>
                <w:rFonts w:ascii="Century Gothic" w:hAnsi="Century Gothic"/>
              </w:rPr>
              <w:t>Students</w:t>
            </w:r>
            <w:r w:rsidR="00E81EED">
              <w:rPr>
                <w:rFonts w:ascii="Century Gothic" w:hAnsi="Century Gothic"/>
              </w:rPr>
              <w:t>/Teacher</w:t>
            </w:r>
            <w:r w:rsidRPr="00DE36DF">
              <w:rPr>
                <w:rFonts w:ascii="Century Gothic" w:hAnsi="Century Gothic"/>
              </w:rPr>
              <w:t xml:space="preserve"> can also create </w:t>
            </w:r>
            <w:proofErr w:type="gramStart"/>
            <w:r w:rsidRPr="00DE36DF">
              <w:rPr>
                <w:rFonts w:ascii="Century Gothic" w:hAnsi="Century Gothic"/>
              </w:rPr>
              <w:t>their own</w:t>
            </w:r>
            <w:proofErr w:type="gramEnd"/>
            <w:r w:rsidRPr="00DE36DF">
              <w:rPr>
                <w:rFonts w:ascii="Century Gothic" w:hAnsi="Century Gothic"/>
              </w:rPr>
              <w:t xml:space="preserve"> flashcards. </w:t>
            </w:r>
            <w:r w:rsidR="0008214B">
              <w:rPr>
                <w:rFonts w:ascii="Century Gothic" w:hAnsi="Century Gothic"/>
              </w:rPr>
              <w:t xml:space="preserve">Once they create their own set of cards, </w:t>
            </w:r>
            <w:r w:rsidRPr="00DE36DF">
              <w:rPr>
                <w:rFonts w:ascii="Century Gothic" w:hAnsi="Century Gothic"/>
              </w:rPr>
              <w:t xml:space="preserve">for each set of cards, the site automatically creates several other activities including crosswords, hangman, matching and scrambled words. </w:t>
            </w:r>
          </w:p>
          <w:p w:rsidR="001644E3" w:rsidRPr="00DE36DF" w:rsidRDefault="001644E3" w:rsidP="00D63B48">
            <w:pPr>
              <w:pStyle w:val="NormalWeb"/>
              <w:rPr>
                <w:rFonts w:ascii="Century Gothic" w:hAnsi="Century Gothic"/>
              </w:rPr>
            </w:pPr>
          </w:p>
          <w:p w:rsidR="00AA5978" w:rsidRPr="00DE36DF" w:rsidRDefault="00AA5978" w:rsidP="00D63B48">
            <w:pPr>
              <w:pStyle w:val="NormalWeb"/>
              <w:rPr>
                <w:rFonts w:ascii="Century Gothic" w:hAnsi="Century Gothic"/>
              </w:rPr>
            </w:pPr>
          </w:p>
        </w:tc>
      </w:tr>
      <w:tr w:rsidR="00E81C27" w:rsidRPr="00DE36DF" w:rsidTr="00D65B2E">
        <w:tc>
          <w:tcPr>
            <w:tcW w:w="1548" w:type="dxa"/>
          </w:tcPr>
          <w:p w:rsidR="00D65B2E" w:rsidRDefault="00D65B2E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</w:p>
          <w:p w:rsidR="00D65B2E" w:rsidRDefault="00D65B2E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</w:p>
          <w:p w:rsidR="00E81C27" w:rsidRPr="00DE36DF" w:rsidRDefault="00E81C27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  <w:r w:rsidRPr="00DE36DF">
              <w:rPr>
                <w:rFonts w:ascii="Century Gothic" w:hAnsi="Century Gothic"/>
                <w:b/>
                <w:color w:val="800080"/>
                <w:lang w:val="en-US"/>
              </w:rPr>
              <w:t>How to?</w:t>
            </w:r>
          </w:p>
        </w:tc>
        <w:tc>
          <w:tcPr>
            <w:tcW w:w="9774" w:type="dxa"/>
          </w:tcPr>
          <w:p w:rsidR="0075271B" w:rsidRPr="00DE36DF" w:rsidRDefault="0075271B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81C27" w:rsidRPr="0008214B" w:rsidRDefault="00AA5978" w:rsidP="0008214B">
            <w:pPr>
              <w:pStyle w:val="ListParagraph"/>
              <w:numPr>
                <w:ilvl w:val="0"/>
                <w:numId w:val="6"/>
              </w:numPr>
              <w:spacing w:before="60" w:after="60" w:line="48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8214B">
              <w:rPr>
                <w:rFonts w:ascii="Century Gothic" w:hAnsi="Century Gothic"/>
                <w:sz w:val="24"/>
                <w:szCs w:val="24"/>
                <w:lang w:val="en-US"/>
              </w:rPr>
              <w:t>You can watch t</w:t>
            </w:r>
            <w:r w:rsidR="001644E3" w:rsidRPr="0008214B">
              <w:rPr>
                <w:rFonts w:ascii="Century Gothic" w:hAnsi="Century Gothic"/>
                <w:sz w:val="24"/>
                <w:szCs w:val="24"/>
                <w:lang w:val="en-US"/>
              </w:rPr>
              <w:t>his introduction video on the link</w:t>
            </w:r>
            <w:r w:rsidR="00132040" w:rsidRPr="0008214B">
              <w:rPr>
                <w:rFonts w:ascii="Century Gothic" w:hAnsi="Century Gothic"/>
                <w:sz w:val="24"/>
                <w:szCs w:val="24"/>
                <w:lang w:val="en-US"/>
              </w:rPr>
              <w:t xml:space="preserve"> below to have a general idea on</w:t>
            </w:r>
            <w:r w:rsidR="001644E3" w:rsidRPr="0008214B">
              <w:rPr>
                <w:rFonts w:ascii="Century Gothic" w:hAnsi="Century Gothic"/>
                <w:sz w:val="24"/>
                <w:szCs w:val="24"/>
                <w:lang w:val="en-US"/>
              </w:rPr>
              <w:t xml:space="preserve"> how it </w:t>
            </w:r>
            <w:proofErr w:type="gramStart"/>
            <w:r w:rsidRPr="0008214B">
              <w:rPr>
                <w:rFonts w:ascii="Century Gothic" w:hAnsi="Century Gothic"/>
                <w:sz w:val="24"/>
                <w:szCs w:val="24"/>
                <w:lang w:val="en-US"/>
              </w:rPr>
              <w:t xml:space="preserve">works </w:t>
            </w:r>
            <w:r w:rsidR="008150F3" w:rsidRPr="0008214B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  <w:proofErr w:type="gramEnd"/>
          </w:p>
          <w:p w:rsidR="001644E3" w:rsidRPr="00DE36DF" w:rsidRDefault="0060245A" w:rsidP="001E2F4A">
            <w:pPr>
              <w:spacing w:before="60" w:after="60" w:line="480" w:lineRule="auto"/>
              <w:ind w:left="360"/>
              <w:rPr>
                <w:lang w:val="en-US"/>
              </w:rPr>
            </w:pPr>
            <w:hyperlink r:id="rId5" w:history="1">
              <w:r w:rsidR="001644E3" w:rsidRPr="00DE36DF">
                <w:rPr>
                  <w:rStyle w:val="Hyperlink"/>
                  <w:rFonts w:ascii="Century Gothic" w:hAnsi="Century Gothic"/>
                  <w:sz w:val="24"/>
                  <w:szCs w:val="24"/>
                  <w:lang w:val="en-US"/>
                </w:rPr>
                <w:t>https://www.youtube.com/watch?v=geOJmK-7zgU</w:t>
              </w:r>
            </w:hyperlink>
          </w:p>
          <w:p w:rsidR="006F1162" w:rsidRPr="006F1162" w:rsidRDefault="00DE36DF" w:rsidP="006F1162">
            <w:pPr>
              <w:pStyle w:val="ListParagraph"/>
              <w:numPr>
                <w:ilvl w:val="0"/>
                <w:numId w:val="6"/>
              </w:numPr>
              <w:spacing w:before="60" w:after="60" w:line="48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F1162">
              <w:rPr>
                <w:rFonts w:ascii="Century Gothic" w:hAnsi="Century Gothic"/>
                <w:sz w:val="24"/>
                <w:szCs w:val="24"/>
                <w:lang w:val="en-US"/>
              </w:rPr>
              <w:t>You can either use the</w:t>
            </w:r>
            <w:r w:rsidR="008150F3" w:rsidRPr="006F116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flas</w:t>
            </w:r>
            <w:r w:rsidRPr="006F1162">
              <w:rPr>
                <w:rFonts w:ascii="Century Gothic" w:hAnsi="Century Gothic"/>
                <w:sz w:val="24"/>
                <w:szCs w:val="24"/>
                <w:lang w:val="en-US"/>
              </w:rPr>
              <w:t>h</w:t>
            </w:r>
            <w:r w:rsidR="008150F3" w:rsidRPr="006F1162">
              <w:rPr>
                <w:rFonts w:ascii="Century Gothic" w:hAnsi="Century Gothic"/>
                <w:sz w:val="24"/>
                <w:szCs w:val="24"/>
                <w:lang w:val="en-US"/>
              </w:rPr>
              <w:t xml:space="preserve">cards which </w:t>
            </w:r>
            <w:r w:rsidR="00D65B2E" w:rsidRPr="006F1162">
              <w:rPr>
                <w:rFonts w:ascii="Century Gothic" w:hAnsi="Century Gothic"/>
                <w:sz w:val="24"/>
                <w:szCs w:val="24"/>
                <w:lang w:val="en-US"/>
              </w:rPr>
              <w:t>exist</w:t>
            </w:r>
            <w:r w:rsidRPr="006F116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132040" w:rsidRPr="006F1162">
              <w:rPr>
                <w:rFonts w:ascii="Century Gothic" w:hAnsi="Century Gothic"/>
                <w:sz w:val="24"/>
                <w:szCs w:val="24"/>
                <w:lang w:val="en-US"/>
              </w:rPr>
              <w:t>in</w:t>
            </w:r>
            <w:r w:rsidR="008150F3" w:rsidRPr="006F116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6F1162">
              <w:rPr>
                <w:rFonts w:ascii="Century Gothic" w:hAnsi="Century Gothic"/>
                <w:sz w:val="24"/>
                <w:szCs w:val="24"/>
                <w:lang w:val="en-US"/>
              </w:rPr>
              <w:t>the site by</w:t>
            </w:r>
            <w:r w:rsidR="00132040" w:rsidRPr="006F116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searching for </w:t>
            </w:r>
            <w:r w:rsidR="008150F3" w:rsidRPr="006F1162">
              <w:rPr>
                <w:rFonts w:ascii="Century Gothic" w:hAnsi="Century Gothic"/>
                <w:sz w:val="24"/>
                <w:szCs w:val="24"/>
                <w:lang w:val="en-US"/>
              </w:rPr>
              <w:t>topic or create your own set of flashcar</w:t>
            </w:r>
            <w:r w:rsidRPr="006F1162">
              <w:rPr>
                <w:rFonts w:ascii="Century Gothic" w:hAnsi="Century Gothic"/>
                <w:sz w:val="24"/>
                <w:szCs w:val="24"/>
                <w:lang w:val="en-US"/>
              </w:rPr>
              <w:t>d</w:t>
            </w:r>
            <w:r w:rsidR="00132040" w:rsidRPr="006F1162">
              <w:rPr>
                <w:rFonts w:ascii="Century Gothic" w:hAnsi="Century Gothic"/>
                <w:sz w:val="24"/>
                <w:szCs w:val="24"/>
                <w:lang w:val="en-US"/>
              </w:rPr>
              <w:t>s. In order to create</w:t>
            </w:r>
            <w:r w:rsidR="008150F3" w:rsidRPr="006F116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your own set of cars, please follow the steps below</w:t>
            </w:r>
            <w:r w:rsidR="008150F3" w:rsidRPr="006F1162">
              <w:rPr>
                <w:lang w:val="en-US"/>
              </w:rPr>
              <w:t>:</w:t>
            </w:r>
          </w:p>
          <w:p w:rsidR="00994B8C" w:rsidRPr="00DE36DF" w:rsidRDefault="00433C55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F790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Step 1</w:t>
            </w:r>
            <w:r w:rsidRPr="00DE36DF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  <w:r w:rsidR="00DE36DF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132040">
              <w:rPr>
                <w:rFonts w:ascii="Century Gothic" w:hAnsi="Century Gothic"/>
                <w:sz w:val="24"/>
                <w:szCs w:val="24"/>
                <w:lang w:val="en-US"/>
              </w:rPr>
              <w:t>First, y</w:t>
            </w:r>
            <w:r w:rsidR="00994B8C" w:rsidRPr="00DE36DF">
              <w:rPr>
                <w:rFonts w:ascii="Century Gothic" w:hAnsi="Century Gothic"/>
                <w:sz w:val="24"/>
                <w:szCs w:val="24"/>
                <w:lang w:val="en-US"/>
              </w:rPr>
              <w:t xml:space="preserve">ou </w:t>
            </w:r>
            <w:r w:rsidR="001644E3" w:rsidRPr="00DE36DF">
              <w:rPr>
                <w:rFonts w:ascii="Century Gothic" w:hAnsi="Century Gothic"/>
                <w:sz w:val="24"/>
                <w:szCs w:val="24"/>
                <w:lang w:val="en-US"/>
              </w:rPr>
              <w:t>nee</w:t>
            </w:r>
            <w:r w:rsidR="0008214B">
              <w:rPr>
                <w:rFonts w:ascii="Century Gothic" w:hAnsi="Century Gothic"/>
                <w:sz w:val="24"/>
                <w:szCs w:val="24"/>
                <w:lang w:val="en-US"/>
              </w:rPr>
              <w:t>d to sign up for a free account with a username and password.</w:t>
            </w:r>
          </w:p>
          <w:p w:rsidR="0093586A" w:rsidRPr="00DE36DF" w:rsidRDefault="0093586A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204100" w:rsidRDefault="00433C55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F790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Step 2</w:t>
            </w:r>
            <w:r w:rsidRPr="00DE36DF">
              <w:rPr>
                <w:rFonts w:ascii="Century Gothic" w:hAnsi="Century Gothic"/>
                <w:sz w:val="24"/>
                <w:szCs w:val="24"/>
                <w:lang w:val="en-US"/>
              </w:rPr>
              <w:t xml:space="preserve">: </w:t>
            </w:r>
            <w:r w:rsidR="00E81E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Click on </w:t>
            </w:r>
            <w:r w:rsidR="00E81EED" w:rsidRPr="00E81EED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Create a new stack</w:t>
            </w:r>
            <w:r w:rsidR="00E81E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20410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and</w:t>
            </w:r>
          </w:p>
          <w:p w:rsidR="00433C55" w:rsidRDefault="00204100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d</w:t>
            </w:r>
            <w:r w:rsidR="00433C55" w:rsidRPr="00DE36DF">
              <w:rPr>
                <w:rFonts w:ascii="Century Gothic" w:hAnsi="Century Gothic"/>
                <w:sz w:val="24"/>
                <w:szCs w:val="24"/>
                <w:lang w:val="en-US"/>
              </w:rPr>
              <w:t>escribe</w:t>
            </w:r>
            <w:proofErr w:type="gramEnd"/>
            <w:r w:rsidR="00433C55" w:rsidRPr="00DE36DF">
              <w:rPr>
                <w:rFonts w:ascii="Century Gothic" w:hAnsi="Century Gothic"/>
                <w:sz w:val="24"/>
                <w:szCs w:val="24"/>
                <w:lang w:val="en-US"/>
              </w:rPr>
              <w:t xml:space="preserve"> the flashcards you are going to create on the settings tab.</w:t>
            </w:r>
          </w:p>
          <w:p w:rsidR="005A5381" w:rsidRPr="00DE36DF" w:rsidRDefault="00204100" w:rsidP="00204100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Each row corresponds to 1 flashcard.</w:t>
            </w:r>
            <w:r w:rsidR="00E81EE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If you need you can add more blank rows by clicking onto add blank rows.</w:t>
            </w:r>
          </w:p>
          <w:p w:rsidR="00B24738" w:rsidRPr="00DE36DF" w:rsidRDefault="00433C55" w:rsidP="00132040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F790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Step 3:</w:t>
            </w:r>
            <w:r w:rsidRPr="00DE36DF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Save the data necessary on the data tab.</w:t>
            </w:r>
          </w:p>
          <w:p w:rsidR="00433C55" w:rsidRPr="00DE36DF" w:rsidRDefault="00433C55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F790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Step 4:</w:t>
            </w:r>
            <w:r w:rsidR="00DE36DF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DE36DF">
              <w:rPr>
                <w:rFonts w:ascii="Century Gothic" w:hAnsi="Century Gothic"/>
                <w:sz w:val="24"/>
                <w:szCs w:val="24"/>
                <w:lang w:val="en-US"/>
              </w:rPr>
              <w:t>After you save, you can immediately use all the activities to study.</w:t>
            </w:r>
            <w:r w:rsidR="001320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Once you have created and saved your set of flashcards, the site will automatically create the following activities for you to study.</w:t>
            </w:r>
          </w:p>
          <w:p w:rsidR="007651A3" w:rsidRPr="00DE36DF" w:rsidRDefault="007651A3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7651A3" w:rsidRPr="00DE36DF" w:rsidRDefault="00B24738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noProof/>
                <w:sz w:val="24"/>
                <w:szCs w:val="24"/>
                <w:lang w:val="en-US"/>
              </w:rPr>
            </w:pPr>
            <w:r w:rsidRPr="00DE36DF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325192" cy="4325510"/>
                  <wp:effectExtent l="19050" t="0" r="8808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902" cy="433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1A3" w:rsidRPr="00DE36DF" w:rsidRDefault="007651A3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noProof/>
                <w:sz w:val="24"/>
                <w:szCs w:val="24"/>
                <w:lang w:val="en-US"/>
              </w:rPr>
            </w:pPr>
          </w:p>
          <w:p w:rsidR="007651A3" w:rsidRPr="00DE36DF" w:rsidRDefault="007651A3" w:rsidP="007651A3">
            <w:pPr>
              <w:spacing w:before="60" w:after="60" w:line="48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A5978" w:rsidRPr="00DE36DF" w:rsidRDefault="00AA5978" w:rsidP="007651A3">
            <w:pPr>
              <w:spacing w:before="60" w:after="60" w:line="48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81C27" w:rsidRPr="00DE36DF" w:rsidTr="00D65B2E">
        <w:trPr>
          <w:trHeight w:val="1599"/>
        </w:trPr>
        <w:tc>
          <w:tcPr>
            <w:tcW w:w="1548" w:type="dxa"/>
          </w:tcPr>
          <w:p w:rsidR="00E81C27" w:rsidRDefault="00E81C27" w:rsidP="00412F71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  <w:r w:rsidRPr="00DE36DF">
              <w:rPr>
                <w:rFonts w:ascii="Century Gothic" w:hAnsi="Century Gothic"/>
                <w:b/>
                <w:color w:val="800080"/>
                <w:lang w:val="en-US"/>
              </w:rPr>
              <w:lastRenderedPageBreak/>
              <w:t>Links, articles, resources, sample URLs</w:t>
            </w:r>
          </w:p>
          <w:p w:rsidR="00206077" w:rsidRPr="00DE36DF" w:rsidRDefault="00206077" w:rsidP="00412F71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</w:p>
          <w:p w:rsidR="00E81C27" w:rsidRPr="00DE36DF" w:rsidRDefault="00E81C27" w:rsidP="00412F71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lang w:val="en-US"/>
              </w:rPr>
            </w:pPr>
            <w:r w:rsidRPr="00DE36DF">
              <w:rPr>
                <w:rFonts w:ascii="Century Gothic" w:hAnsi="Century Gothic"/>
                <w:b/>
                <w:color w:val="800080"/>
                <w:lang w:val="en-US"/>
              </w:rPr>
              <w:t>Classroom uses- sample URLs</w:t>
            </w:r>
          </w:p>
        </w:tc>
        <w:tc>
          <w:tcPr>
            <w:tcW w:w="9774" w:type="dxa"/>
          </w:tcPr>
          <w:p w:rsidR="005A5381" w:rsidRPr="00DE36DF" w:rsidRDefault="005A5381" w:rsidP="003C58D5">
            <w:pPr>
              <w:pStyle w:val="NormalWeb"/>
              <w:rPr>
                <w:rFonts w:ascii="Century Gothic" w:hAnsi="Century Gothic"/>
              </w:rPr>
            </w:pPr>
          </w:p>
          <w:p w:rsidR="000D496A" w:rsidRPr="00DE36DF" w:rsidRDefault="0093586A" w:rsidP="003C58D5">
            <w:pPr>
              <w:pStyle w:val="NormalWeb"/>
              <w:rPr>
                <w:rFonts w:ascii="Century Gothic" w:hAnsi="Century Gothic"/>
              </w:rPr>
            </w:pPr>
            <w:r w:rsidRPr="00DE36DF">
              <w:rPr>
                <w:rFonts w:ascii="Century Gothic" w:hAnsi="Century Gothic"/>
              </w:rPr>
              <w:t>For any further questions, please visit the following link</w:t>
            </w:r>
          </w:p>
          <w:p w:rsidR="00AA5978" w:rsidRPr="00DE36DF" w:rsidRDefault="0060245A" w:rsidP="00412F71">
            <w:pPr>
              <w:spacing w:beforeLines="60" w:afterLines="60"/>
              <w:rPr>
                <w:rFonts w:ascii="Verdana" w:hAnsi="Verdana"/>
                <w:lang w:val="en-US"/>
              </w:rPr>
            </w:pPr>
            <w:hyperlink r:id="rId7" w:history="1">
              <w:r w:rsidR="0093586A" w:rsidRPr="00DE36DF">
                <w:rPr>
                  <w:rStyle w:val="Hyperlink"/>
                  <w:rFonts w:ascii="Verdana" w:hAnsi="Verdana"/>
                  <w:lang w:val="en-US"/>
                </w:rPr>
                <w:t>http://www.studystack.com/FAQ</w:t>
              </w:r>
            </w:hyperlink>
          </w:p>
          <w:p w:rsidR="00AA5978" w:rsidRPr="00DE36DF" w:rsidRDefault="00AA5978" w:rsidP="00412F71">
            <w:pPr>
              <w:spacing w:beforeLines="60" w:afterLines="60"/>
              <w:rPr>
                <w:rFonts w:ascii="Verdana" w:hAnsi="Verdana"/>
                <w:lang w:val="en-US"/>
              </w:rPr>
            </w:pPr>
          </w:p>
          <w:p w:rsidR="00AA5978" w:rsidRPr="00DE36DF" w:rsidRDefault="00AA5978" w:rsidP="00412F71">
            <w:pPr>
              <w:spacing w:beforeLines="60" w:afterLines="60"/>
              <w:rPr>
                <w:rFonts w:ascii="Verdana" w:hAnsi="Verdana"/>
                <w:lang w:val="en-US"/>
              </w:rPr>
            </w:pPr>
          </w:p>
          <w:p w:rsidR="00AA5978" w:rsidRPr="00DE36DF" w:rsidRDefault="00AA5978" w:rsidP="00412F71">
            <w:pPr>
              <w:spacing w:beforeLines="60" w:afterLines="60"/>
              <w:rPr>
                <w:rFonts w:ascii="Verdana" w:hAnsi="Verdana"/>
                <w:lang w:val="en-US"/>
              </w:rPr>
            </w:pPr>
          </w:p>
          <w:p w:rsidR="005351C3" w:rsidRDefault="00132040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I have tried it in my class. I have divided </w:t>
            </w:r>
            <w:proofErr w:type="spellStart"/>
            <w:r>
              <w:rPr>
                <w:rFonts w:ascii="Century Gothic" w:hAnsi="Century Gothic"/>
                <w:lang w:val="en-US"/>
              </w:rPr>
              <w:t>sts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into pairs and assigned them diffe</w:t>
            </w:r>
            <w:r w:rsidR="00204100">
              <w:rPr>
                <w:rFonts w:ascii="Century Gothic" w:hAnsi="Century Gothic"/>
                <w:lang w:val="en-US"/>
              </w:rPr>
              <w:t xml:space="preserve">rent set of </w:t>
            </w:r>
          </w:p>
          <w:p w:rsidR="00792FA2" w:rsidRDefault="00204100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  <w:proofErr w:type="gramStart"/>
            <w:r>
              <w:rPr>
                <w:rFonts w:ascii="Century Gothic" w:hAnsi="Century Gothic"/>
                <w:lang w:val="en-US"/>
              </w:rPr>
              <w:t>words</w:t>
            </w:r>
            <w:proofErr w:type="gramEnd"/>
            <w:r>
              <w:rPr>
                <w:rFonts w:ascii="Century Gothic" w:hAnsi="Century Gothic"/>
                <w:lang w:val="en-US"/>
              </w:rPr>
              <w:t xml:space="preserve"> from </w:t>
            </w:r>
            <w:r w:rsidR="00792FA2">
              <w:rPr>
                <w:rFonts w:ascii="Century Gothic" w:hAnsi="Century Gothic"/>
                <w:lang w:val="en-US"/>
              </w:rPr>
              <w:t xml:space="preserve">their </w:t>
            </w:r>
            <w:r>
              <w:rPr>
                <w:rFonts w:ascii="Century Gothic" w:hAnsi="Century Gothic"/>
                <w:lang w:val="en-US"/>
              </w:rPr>
              <w:t>TLP</w:t>
            </w:r>
            <w:r w:rsidR="00792FA2">
              <w:rPr>
                <w:rFonts w:ascii="Century Gothic" w:hAnsi="Century Gothic"/>
                <w:lang w:val="en-US"/>
              </w:rPr>
              <w:t>s</w:t>
            </w:r>
            <w:r w:rsidR="00132040">
              <w:rPr>
                <w:rFonts w:ascii="Century Gothic" w:hAnsi="Century Gothic"/>
                <w:lang w:val="en-US"/>
              </w:rPr>
              <w:t xml:space="preserve">. Each pair signed up for a free account and prepared their </w:t>
            </w:r>
            <w:r w:rsidR="00792FA2">
              <w:rPr>
                <w:rFonts w:ascii="Century Gothic" w:hAnsi="Century Gothic"/>
                <w:lang w:val="en-US"/>
              </w:rPr>
              <w:t xml:space="preserve">own set </w:t>
            </w:r>
          </w:p>
          <w:p w:rsidR="005351C3" w:rsidRDefault="00792FA2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of </w:t>
            </w:r>
            <w:r w:rsidR="00132040">
              <w:rPr>
                <w:rFonts w:ascii="Century Gothic" w:hAnsi="Century Gothic"/>
                <w:lang w:val="en-US"/>
              </w:rPr>
              <w:t xml:space="preserve">flashcards. </w:t>
            </w:r>
          </w:p>
          <w:p w:rsidR="00AA5978" w:rsidRDefault="00132040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After doing the activities related, they tried each </w:t>
            </w:r>
            <w:proofErr w:type="spellStart"/>
            <w:r>
              <w:rPr>
                <w:rFonts w:ascii="Century Gothic" w:hAnsi="Century Gothic"/>
                <w:lang w:val="en-US"/>
              </w:rPr>
              <w:t>others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stacks.</w:t>
            </w:r>
          </w:p>
          <w:p w:rsidR="00046042" w:rsidRDefault="0060245A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  <w:hyperlink r:id="rId8" w:history="1">
              <w:r w:rsidR="00046042" w:rsidRPr="00324EB1">
                <w:rPr>
                  <w:rStyle w:val="Hyperlink"/>
                  <w:rFonts w:ascii="Century Gothic" w:hAnsi="Century Gothic"/>
                  <w:lang w:val="en-US"/>
                </w:rPr>
                <w:t>http://www.studystack.com/wordscramble-2068707</w:t>
              </w:r>
            </w:hyperlink>
          </w:p>
          <w:p w:rsidR="00046042" w:rsidRDefault="0060245A" w:rsidP="00412F71">
            <w:pPr>
              <w:spacing w:beforeLines="60" w:afterLines="60"/>
            </w:pPr>
            <w:hyperlink r:id="rId9" w:history="1">
              <w:r w:rsidR="00046042" w:rsidRPr="00324EB1">
                <w:rPr>
                  <w:rStyle w:val="Hyperlink"/>
                  <w:rFonts w:ascii="Century Gothic" w:hAnsi="Century Gothic"/>
                  <w:lang w:val="en-US"/>
                </w:rPr>
                <w:t>http://www.studystack.com/flashcard-2068715</w:t>
              </w:r>
            </w:hyperlink>
          </w:p>
          <w:p w:rsidR="00206077" w:rsidRDefault="00206077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206077" w:rsidRDefault="00206077" w:rsidP="00206077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06077">
              <w:rPr>
                <w:rFonts w:ascii="Century Gothic" w:hAnsi="Century Gothic"/>
                <w:b/>
                <w:sz w:val="24"/>
                <w:szCs w:val="24"/>
              </w:rPr>
              <w:t>How</w:t>
            </w:r>
            <w:proofErr w:type="spellEnd"/>
            <w:r w:rsidRPr="00206077">
              <w:rPr>
                <w:rFonts w:ascii="Century Gothic" w:hAnsi="Century Gothic"/>
                <w:b/>
                <w:sz w:val="24"/>
                <w:szCs w:val="24"/>
              </w:rPr>
              <w:t xml:space="preserve"> can I share my </w:t>
            </w:r>
            <w:proofErr w:type="spellStart"/>
            <w:r w:rsidRPr="00206077">
              <w:rPr>
                <w:rFonts w:ascii="Century Gothic" w:hAnsi="Century Gothic"/>
                <w:b/>
                <w:sz w:val="24"/>
                <w:szCs w:val="24"/>
              </w:rPr>
              <w:t>stacks</w:t>
            </w:r>
            <w:proofErr w:type="spellEnd"/>
            <w:r w:rsidRPr="0020607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b/>
                <w:sz w:val="24"/>
                <w:szCs w:val="24"/>
              </w:rPr>
              <w:t>with</w:t>
            </w:r>
            <w:proofErr w:type="spellEnd"/>
            <w:r w:rsidRPr="0020607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b/>
                <w:sz w:val="24"/>
                <w:szCs w:val="24"/>
              </w:rPr>
              <w:t>others</w:t>
            </w:r>
            <w:proofErr w:type="spellEnd"/>
            <w:r w:rsidRPr="00206077">
              <w:rPr>
                <w:rFonts w:ascii="Century Gothic" w:hAnsi="Century Gothic"/>
                <w:b/>
                <w:sz w:val="24"/>
                <w:szCs w:val="24"/>
              </w:rPr>
              <w:t xml:space="preserve">? </w:t>
            </w:r>
          </w:p>
          <w:p w:rsidR="00206077" w:rsidRPr="00206077" w:rsidRDefault="00206077" w:rsidP="002060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06077" w:rsidRPr="00206077" w:rsidRDefault="00206077" w:rsidP="0020607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You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can share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your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0" w:history="1">
              <w:r w:rsidRPr="00206077">
                <w:rPr>
                  <w:rStyle w:val="Hyperlink"/>
                  <w:rFonts w:ascii="Century Gothic" w:hAnsi="Century Gothic"/>
                  <w:sz w:val="24"/>
                  <w:szCs w:val="24"/>
                </w:rPr>
                <w:t>public profile</w:t>
              </w:r>
            </w:hyperlink>
            <w:r w:rsidRPr="00206077">
              <w:rPr>
                <w:rFonts w:ascii="Century Gothic" w:hAnsi="Century Gothic"/>
                <w:sz w:val="24"/>
                <w:szCs w:val="24"/>
              </w:rPr>
              <w:t xml:space="preserve"> page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which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is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at </w:t>
            </w:r>
            <w:hyperlink r:id="rId11" w:history="1">
              <w:r w:rsidRPr="00206077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http://www.studystack.com/users/bcapkan</w:t>
              </w:r>
            </w:hyperlink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to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allow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others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to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easily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view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the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stacks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that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you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created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the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ones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that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you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have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marked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as a </w:t>
            </w:r>
            <w:hyperlink r:id="rId12" w:anchor="favoriteStar" w:history="1">
              <w:proofErr w:type="spellStart"/>
              <w:r w:rsidRPr="00206077">
                <w:rPr>
                  <w:rStyle w:val="Hyperlink"/>
                  <w:rFonts w:ascii="Century Gothic" w:hAnsi="Century Gothic"/>
                  <w:sz w:val="24"/>
                  <w:szCs w:val="24"/>
                </w:rPr>
                <w:t>favorite</w:t>
              </w:r>
              <w:proofErr w:type="spellEnd"/>
              <w:r w:rsidRPr="00206077">
                <w:rPr>
                  <w:rStyle w:val="Hyperlink"/>
                  <w:rFonts w:ascii="Century Gothic" w:hAnsi="Century Gothic"/>
                  <w:sz w:val="24"/>
                  <w:szCs w:val="24"/>
                </w:rPr>
                <w:t>.</w:t>
              </w:r>
            </w:hyperlink>
            <w:r w:rsidRPr="00206077">
              <w:rPr>
                <w:rFonts w:ascii="Century Gothic" w:hAnsi="Century Gothic"/>
                <w:sz w:val="24"/>
                <w:szCs w:val="24"/>
              </w:rPr>
              <w:t xml:space="preserve">   (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You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can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change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the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user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name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for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your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account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by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going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to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your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"My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StudyStack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" page and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clicking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on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the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Account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06077">
              <w:rPr>
                <w:rFonts w:ascii="Century Gothic" w:hAnsi="Century Gothic"/>
                <w:sz w:val="24"/>
                <w:szCs w:val="24"/>
              </w:rPr>
              <w:t>tab</w:t>
            </w:r>
            <w:proofErr w:type="spellEnd"/>
            <w:r w:rsidRPr="00206077">
              <w:rPr>
                <w:rFonts w:ascii="Century Gothic" w:hAnsi="Century Gothic"/>
                <w:sz w:val="24"/>
                <w:szCs w:val="24"/>
              </w:rPr>
              <w:t xml:space="preserve">.) </w:t>
            </w:r>
          </w:p>
          <w:p w:rsidR="00046042" w:rsidRDefault="00046042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206077" w:rsidRDefault="00206077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206077" w:rsidRDefault="00206077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206077" w:rsidRDefault="00206077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046042" w:rsidRDefault="00046042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046042" w:rsidRDefault="00046042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046042" w:rsidRDefault="00046042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046042" w:rsidRDefault="00046042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046042" w:rsidRDefault="00046042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046042" w:rsidRDefault="00046042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046042" w:rsidRDefault="00046042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  <w:p w:rsidR="00046042" w:rsidRPr="00DE36DF" w:rsidRDefault="00046042" w:rsidP="00412F71">
            <w:pPr>
              <w:spacing w:beforeLines="60" w:afterLines="60"/>
              <w:rPr>
                <w:rFonts w:ascii="Century Gothic" w:hAnsi="Century Gothic"/>
                <w:lang w:val="en-US"/>
              </w:rPr>
            </w:pPr>
          </w:p>
        </w:tc>
      </w:tr>
    </w:tbl>
    <w:p w:rsidR="00E81C27" w:rsidRPr="00DE36DF" w:rsidRDefault="00E81C27" w:rsidP="00E81C27">
      <w:pPr>
        <w:rPr>
          <w:lang w:val="en-US"/>
        </w:rPr>
      </w:pPr>
    </w:p>
    <w:sectPr w:rsidR="00E81C27" w:rsidRPr="00DE36DF" w:rsidSect="00E81C27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5E8"/>
    <w:multiLevelType w:val="hybridMultilevel"/>
    <w:tmpl w:val="FE628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A46D6"/>
    <w:multiLevelType w:val="multilevel"/>
    <w:tmpl w:val="40E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E75C1"/>
    <w:multiLevelType w:val="multilevel"/>
    <w:tmpl w:val="40E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24F0E"/>
    <w:multiLevelType w:val="multilevel"/>
    <w:tmpl w:val="3CEE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36A3F"/>
    <w:multiLevelType w:val="multilevel"/>
    <w:tmpl w:val="40E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EA35E4"/>
    <w:multiLevelType w:val="multilevel"/>
    <w:tmpl w:val="40E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3B3C"/>
    <w:rsid w:val="00046042"/>
    <w:rsid w:val="0008214B"/>
    <w:rsid w:val="000B0C0D"/>
    <w:rsid w:val="000C1BC0"/>
    <w:rsid w:val="000D496A"/>
    <w:rsid w:val="000E2CE5"/>
    <w:rsid w:val="00132040"/>
    <w:rsid w:val="001644E3"/>
    <w:rsid w:val="00171D4D"/>
    <w:rsid w:val="001C3B3C"/>
    <w:rsid w:val="001D2A18"/>
    <w:rsid w:val="001E2F4A"/>
    <w:rsid w:val="00204100"/>
    <w:rsid w:val="00206077"/>
    <w:rsid w:val="003C58D5"/>
    <w:rsid w:val="003E0CE9"/>
    <w:rsid w:val="00412F71"/>
    <w:rsid w:val="00433C55"/>
    <w:rsid w:val="004D306E"/>
    <w:rsid w:val="005351C3"/>
    <w:rsid w:val="005A5381"/>
    <w:rsid w:val="005F0DA8"/>
    <w:rsid w:val="005F2182"/>
    <w:rsid w:val="0060245A"/>
    <w:rsid w:val="00607265"/>
    <w:rsid w:val="006629C8"/>
    <w:rsid w:val="006D6486"/>
    <w:rsid w:val="006F1162"/>
    <w:rsid w:val="00745E78"/>
    <w:rsid w:val="0075271B"/>
    <w:rsid w:val="007651A3"/>
    <w:rsid w:val="00792FA2"/>
    <w:rsid w:val="008150F3"/>
    <w:rsid w:val="00877521"/>
    <w:rsid w:val="00883EE2"/>
    <w:rsid w:val="00891ACB"/>
    <w:rsid w:val="00925B27"/>
    <w:rsid w:val="0093586A"/>
    <w:rsid w:val="009857B6"/>
    <w:rsid w:val="00994B8C"/>
    <w:rsid w:val="00A12A75"/>
    <w:rsid w:val="00A364AE"/>
    <w:rsid w:val="00AA5978"/>
    <w:rsid w:val="00B24738"/>
    <w:rsid w:val="00BF27AE"/>
    <w:rsid w:val="00D63B48"/>
    <w:rsid w:val="00D65B2E"/>
    <w:rsid w:val="00DE36DF"/>
    <w:rsid w:val="00E81C27"/>
    <w:rsid w:val="00E81EED"/>
    <w:rsid w:val="00EF790E"/>
    <w:rsid w:val="00F6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535"/>
    <w:rPr>
      <w:rFonts w:ascii="Calibri" w:eastAsia="Calibri" w:hAnsi="Calibr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6535"/>
    <w:rPr>
      <w:color w:val="0000FF"/>
      <w:u w:val="single"/>
    </w:rPr>
  </w:style>
  <w:style w:type="table" w:styleId="TableGrid">
    <w:name w:val="Table Grid"/>
    <w:basedOn w:val="TableNormal"/>
    <w:rsid w:val="00AE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E6535"/>
    <w:rPr>
      <w:color w:val="800080"/>
      <w:u w:val="single"/>
    </w:rPr>
  </w:style>
  <w:style w:type="paragraph" w:styleId="NormalWeb">
    <w:name w:val="Normal (Web)"/>
    <w:basedOn w:val="Normal"/>
    <w:rsid w:val="00883E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76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1A3"/>
    <w:rPr>
      <w:rFonts w:ascii="Tahoma" w:eastAsia="Calibri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08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turki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tack.com/wordscramble-20687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stack.com/FAQ" TargetMode="External"/><Relationship Id="rId12" Type="http://schemas.openxmlformats.org/officeDocument/2006/relationships/hyperlink" Target="http://www.studystack.com/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udystack.com/users/bcapkan" TargetMode="External"/><Relationship Id="rId5" Type="http://schemas.openxmlformats.org/officeDocument/2006/relationships/hyperlink" Target="https://www.youtube.com/watch?v=geOJmK-7zgU" TargetMode="External"/><Relationship Id="rId10" Type="http://schemas.openxmlformats.org/officeDocument/2006/relationships/hyperlink" Target="http://www.studystack.com/users/bcap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stack.com/flashcard-20687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OLSP DIGEST</vt:lpstr>
    </vt:vector>
  </TitlesOfParts>
  <Company>SABANCI UNIVERSITY</Company>
  <LinksUpToDate>false</LinksUpToDate>
  <CharactersWithSpaces>2734</CharactersWithSpaces>
  <SharedDoc>false</SharedDoc>
  <HLinks>
    <vt:vector size="30" baseType="variant">
      <vt:variant>
        <vt:i4>5505048</vt:i4>
      </vt:variant>
      <vt:variant>
        <vt:i4>12</vt:i4>
      </vt:variant>
      <vt:variant>
        <vt:i4>0</vt:i4>
      </vt:variant>
      <vt:variant>
        <vt:i4>5</vt:i4>
      </vt:variant>
      <vt:variant>
        <vt:lpwstr>http://www.dvolver.com/live/movies-374192</vt:lpwstr>
      </vt:variant>
      <vt:variant>
        <vt:lpwstr/>
      </vt:variant>
      <vt:variant>
        <vt:i4>5898262</vt:i4>
      </vt:variant>
      <vt:variant>
        <vt:i4>9</vt:i4>
      </vt:variant>
      <vt:variant>
        <vt:i4>0</vt:i4>
      </vt:variant>
      <vt:variant>
        <vt:i4>5</vt:i4>
      </vt:variant>
      <vt:variant>
        <vt:lpwstr>http://www.dvolver.com/live/movies-204863</vt:lpwstr>
      </vt:variant>
      <vt:variant>
        <vt:lpwstr/>
      </vt:variant>
      <vt:variant>
        <vt:i4>5898271</vt:i4>
      </vt:variant>
      <vt:variant>
        <vt:i4>6</vt:i4>
      </vt:variant>
      <vt:variant>
        <vt:i4>0</vt:i4>
      </vt:variant>
      <vt:variant>
        <vt:i4>5</vt:i4>
      </vt:variant>
      <vt:variant>
        <vt:lpwstr>http://www.dvolver.com/live/movies-205172</vt:lpwstr>
      </vt:variant>
      <vt:variant>
        <vt:lpwstr/>
      </vt:variant>
      <vt:variant>
        <vt:i4>6881393</vt:i4>
      </vt:variant>
      <vt:variant>
        <vt:i4>3</vt:i4>
      </vt:variant>
      <vt:variant>
        <vt:i4>0</vt:i4>
      </vt:variant>
      <vt:variant>
        <vt:i4>5</vt:i4>
      </vt:variant>
      <vt:variant>
        <vt:lpwstr>http://openwiki.illawarra.tafensw.edu.au/wiki/index.php?title=Www.dvolver.com&amp;action=edit&amp;redlink=1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http://www.dvolver.com/live/mm.html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OLSP DIGEST</dc:title>
  <dc:creator>olsp team</dc:creator>
  <cp:lastModifiedBy>SU User</cp:lastModifiedBy>
  <cp:revision>2</cp:revision>
  <dcterms:created xsi:type="dcterms:W3CDTF">2016-03-10T08:00:00Z</dcterms:created>
  <dcterms:modified xsi:type="dcterms:W3CDTF">2016-03-10T08:00:00Z</dcterms:modified>
</cp:coreProperties>
</file>